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F31" w:rsidRPr="00F36E2C" w:rsidRDefault="00295F31" w:rsidP="00F36E2C">
      <w:pPr>
        <w:rPr>
          <w:color w:val="3399FF"/>
          <w:lang w:val="kk-KZ"/>
        </w:rPr>
      </w:pPr>
      <w:r>
        <w:rPr>
          <w:color w:val="3399FF"/>
          <w:lang w:val="kk-KZ"/>
        </w:rPr>
        <w:t>Өскемен қ</w:t>
      </w:r>
      <w:r w:rsidRPr="00F36E2C">
        <w:rPr>
          <w:color w:val="3399FF"/>
          <w:lang w:val="kk-KZ"/>
        </w:rPr>
        <w:t>аласы</w:t>
      </w:r>
      <w:r w:rsidRPr="00D31102">
        <w:rPr>
          <w:color w:val="3399FF"/>
          <w:lang w:val="kk-KZ"/>
        </w:rPr>
        <w:t xml:space="preserve">                                                                   </w:t>
      </w:r>
      <w:r>
        <w:rPr>
          <w:color w:val="3399FF"/>
          <w:lang w:val="kk-KZ"/>
        </w:rPr>
        <w:t xml:space="preserve">                                                       город </w:t>
      </w:r>
      <w:r w:rsidRPr="00F36E2C">
        <w:rPr>
          <w:color w:val="3399FF"/>
          <w:lang w:val="kk-KZ"/>
        </w:rPr>
        <w:t>Усть-Каменогорск</w:t>
      </w:r>
    </w:p>
    <w:p w:rsidR="00642211" w:rsidRPr="001614AC" w:rsidRDefault="00642211" w:rsidP="00934587"/>
    <w:p w:rsidR="00153B82" w:rsidRPr="00295F31" w:rsidRDefault="00153B82" w:rsidP="00295F31">
      <w:pPr>
        <w:tabs>
          <w:tab w:val="left" w:pos="8535"/>
        </w:tabs>
        <w:rPr>
          <w:sz w:val="28"/>
          <w:szCs w:val="28"/>
        </w:rPr>
      </w:pPr>
      <w:r>
        <w:tab/>
      </w:r>
    </w:p>
    <w:p w:rsidR="004906E3" w:rsidRPr="00C017BF" w:rsidRDefault="004906E3" w:rsidP="004906E3">
      <w:pPr>
        <w:pStyle w:val="1"/>
        <w:jc w:val="center"/>
        <w:rPr>
          <w:rFonts w:ascii="Times New Roman" w:hAnsi="Times New Roman" w:cs="Times New Roman"/>
          <w:bCs w:val="0"/>
          <w:color w:val="auto"/>
        </w:rPr>
      </w:pPr>
      <w:bookmarkStart w:id="0" w:name="_GoBack"/>
      <w:bookmarkEnd w:id="0"/>
      <w:r w:rsidRPr="00C017BF">
        <w:rPr>
          <w:rFonts w:ascii="Times New Roman" w:hAnsi="Times New Roman" w:cs="Times New Roman"/>
          <w:bCs w:val="0"/>
          <w:color w:val="auto"/>
        </w:rPr>
        <w:t>Об областном бюджете на 20</w:t>
      </w:r>
      <w:r w:rsidR="00153B82">
        <w:rPr>
          <w:rFonts w:ascii="Times New Roman" w:hAnsi="Times New Roman" w:cs="Times New Roman"/>
          <w:bCs w:val="0"/>
          <w:color w:val="auto"/>
        </w:rPr>
        <w:t>2</w:t>
      </w:r>
      <w:r w:rsidR="005B37AE">
        <w:rPr>
          <w:rFonts w:ascii="Times New Roman" w:hAnsi="Times New Roman" w:cs="Times New Roman"/>
          <w:bCs w:val="0"/>
          <w:color w:val="auto"/>
        </w:rPr>
        <w:t>3</w:t>
      </w:r>
      <w:r w:rsidRPr="00C017BF">
        <w:rPr>
          <w:rFonts w:ascii="Times New Roman" w:hAnsi="Times New Roman" w:cs="Times New Roman"/>
          <w:bCs w:val="0"/>
          <w:color w:val="auto"/>
        </w:rPr>
        <w:t>-202</w:t>
      </w:r>
      <w:r w:rsidR="005B37AE">
        <w:rPr>
          <w:rFonts w:ascii="Times New Roman" w:hAnsi="Times New Roman" w:cs="Times New Roman"/>
          <w:bCs w:val="0"/>
          <w:color w:val="auto"/>
        </w:rPr>
        <w:t>5</w:t>
      </w:r>
      <w:r w:rsidRPr="00C017BF">
        <w:rPr>
          <w:rFonts w:ascii="Times New Roman" w:hAnsi="Times New Roman" w:cs="Times New Roman"/>
          <w:bCs w:val="0"/>
          <w:color w:val="auto"/>
        </w:rPr>
        <w:t xml:space="preserve"> годы</w:t>
      </w:r>
    </w:p>
    <w:p w:rsidR="004906E3" w:rsidRPr="00C017BF" w:rsidRDefault="004906E3" w:rsidP="004906E3">
      <w:pPr>
        <w:jc w:val="both"/>
        <w:rPr>
          <w:sz w:val="28"/>
          <w:szCs w:val="28"/>
        </w:rPr>
      </w:pPr>
    </w:p>
    <w:p w:rsidR="004906E3" w:rsidRPr="00C017BF" w:rsidRDefault="004906E3" w:rsidP="004906E3">
      <w:pPr>
        <w:jc w:val="both"/>
        <w:rPr>
          <w:sz w:val="28"/>
          <w:szCs w:val="28"/>
        </w:rPr>
      </w:pPr>
    </w:p>
    <w:p w:rsidR="004906E3" w:rsidRDefault="004906E3" w:rsidP="004906E3">
      <w:pPr>
        <w:pStyle w:val="af0"/>
        <w:spacing w:before="0" w:beforeAutospacing="0" w:after="0" w:afterAutospacing="0"/>
        <w:ind w:firstLine="720"/>
        <w:jc w:val="both"/>
        <w:rPr>
          <w:sz w:val="28"/>
          <w:szCs w:val="28"/>
        </w:rPr>
      </w:pPr>
      <w:r w:rsidRPr="00C017BF">
        <w:rPr>
          <w:sz w:val="28"/>
          <w:szCs w:val="28"/>
        </w:rPr>
        <w:t xml:space="preserve">Восточно-Казахстанский областной </w:t>
      </w:r>
      <w:proofErr w:type="spellStart"/>
      <w:r w:rsidRPr="00C017BF">
        <w:rPr>
          <w:sz w:val="28"/>
          <w:szCs w:val="28"/>
        </w:rPr>
        <w:t>маслихат</w:t>
      </w:r>
      <w:proofErr w:type="spellEnd"/>
      <w:r w:rsidRPr="00C017BF">
        <w:rPr>
          <w:sz w:val="28"/>
          <w:szCs w:val="28"/>
        </w:rPr>
        <w:t xml:space="preserve"> </w:t>
      </w:r>
      <w:r w:rsidRPr="00C017BF">
        <w:rPr>
          <w:b/>
          <w:bCs/>
          <w:sz w:val="28"/>
          <w:szCs w:val="28"/>
        </w:rPr>
        <w:t>РЕШИЛ</w:t>
      </w:r>
      <w:r w:rsidRPr="00C017BF">
        <w:rPr>
          <w:sz w:val="28"/>
          <w:szCs w:val="28"/>
        </w:rPr>
        <w:t xml:space="preserve">: </w:t>
      </w:r>
    </w:p>
    <w:p w:rsidR="004906E3" w:rsidRPr="00C017BF" w:rsidRDefault="004906E3" w:rsidP="004906E3">
      <w:pPr>
        <w:pStyle w:val="af0"/>
        <w:spacing w:before="0" w:beforeAutospacing="0" w:after="0" w:afterAutospacing="0"/>
        <w:ind w:firstLine="720"/>
        <w:jc w:val="both"/>
        <w:rPr>
          <w:sz w:val="28"/>
          <w:szCs w:val="28"/>
        </w:rPr>
      </w:pPr>
      <w:r w:rsidRPr="00C017BF">
        <w:rPr>
          <w:sz w:val="28"/>
          <w:szCs w:val="28"/>
        </w:rPr>
        <w:t>1. Утвердить областной бюджет на 202</w:t>
      </w:r>
      <w:r w:rsidR="005B37AE">
        <w:rPr>
          <w:sz w:val="28"/>
          <w:szCs w:val="28"/>
        </w:rPr>
        <w:t>3</w:t>
      </w:r>
      <w:r w:rsidRPr="00C017BF">
        <w:rPr>
          <w:sz w:val="28"/>
          <w:szCs w:val="28"/>
        </w:rPr>
        <w:t>-202</w:t>
      </w:r>
      <w:r w:rsidR="005B37AE">
        <w:rPr>
          <w:sz w:val="28"/>
          <w:szCs w:val="28"/>
        </w:rPr>
        <w:t>5</w:t>
      </w:r>
      <w:r w:rsidRPr="00C017BF">
        <w:rPr>
          <w:sz w:val="28"/>
          <w:szCs w:val="28"/>
        </w:rPr>
        <w:t xml:space="preserve"> годы согласно приложениям 1, 2 и 3 соответственно, в том числе на 202</w:t>
      </w:r>
      <w:r w:rsidR="005B37AE">
        <w:rPr>
          <w:sz w:val="28"/>
          <w:szCs w:val="28"/>
        </w:rPr>
        <w:t xml:space="preserve">3 </w:t>
      </w:r>
      <w:r w:rsidRPr="00C017BF">
        <w:rPr>
          <w:sz w:val="28"/>
          <w:szCs w:val="28"/>
        </w:rPr>
        <w:t>год в следующих объемах:</w:t>
      </w:r>
    </w:p>
    <w:p w:rsidR="004906E3" w:rsidRPr="009C2B91" w:rsidRDefault="004906E3" w:rsidP="004906E3">
      <w:pPr>
        <w:jc w:val="both"/>
        <w:rPr>
          <w:sz w:val="28"/>
          <w:szCs w:val="28"/>
        </w:rPr>
      </w:pPr>
      <w:r w:rsidRPr="00C017BF">
        <w:rPr>
          <w:sz w:val="28"/>
          <w:szCs w:val="28"/>
        </w:rPr>
        <w:tab/>
      </w:r>
      <w:r w:rsidRPr="009C2B91">
        <w:rPr>
          <w:sz w:val="28"/>
          <w:szCs w:val="28"/>
        </w:rPr>
        <w:t>1) доходы –</w:t>
      </w:r>
      <w:r w:rsidR="00670F08" w:rsidRPr="009C2B91">
        <w:rPr>
          <w:sz w:val="28"/>
          <w:szCs w:val="28"/>
        </w:rPr>
        <w:t xml:space="preserve"> </w:t>
      </w:r>
      <w:r w:rsidR="00AE63DB">
        <w:rPr>
          <w:sz w:val="28"/>
          <w:szCs w:val="28"/>
        </w:rPr>
        <w:t>354 296 949</w:t>
      </w:r>
      <w:r w:rsidR="005B37AE" w:rsidRPr="009C2B91">
        <w:rPr>
          <w:sz w:val="28"/>
          <w:szCs w:val="28"/>
        </w:rPr>
        <w:t xml:space="preserve">,0 </w:t>
      </w:r>
      <w:r w:rsidRPr="009C2B91">
        <w:rPr>
          <w:sz w:val="28"/>
          <w:szCs w:val="28"/>
        </w:rPr>
        <w:t>тысяч тенге, в том числе:</w:t>
      </w:r>
    </w:p>
    <w:p w:rsidR="004906E3" w:rsidRPr="009C2B91" w:rsidRDefault="004906E3" w:rsidP="004906E3">
      <w:pPr>
        <w:jc w:val="both"/>
        <w:rPr>
          <w:sz w:val="28"/>
          <w:szCs w:val="28"/>
        </w:rPr>
      </w:pPr>
      <w:r w:rsidRPr="009C2B91">
        <w:rPr>
          <w:sz w:val="28"/>
          <w:szCs w:val="28"/>
        </w:rPr>
        <w:tab/>
        <w:t>налоговые поступления –</w:t>
      </w:r>
      <w:r w:rsidR="001B6FB0" w:rsidRPr="009C2B91">
        <w:rPr>
          <w:sz w:val="28"/>
          <w:szCs w:val="28"/>
        </w:rPr>
        <w:t xml:space="preserve"> </w:t>
      </w:r>
      <w:r w:rsidR="00AE63DB">
        <w:rPr>
          <w:sz w:val="28"/>
          <w:szCs w:val="28"/>
        </w:rPr>
        <w:t>57 440 939,0</w:t>
      </w:r>
      <w:r w:rsidR="005B37AE" w:rsidRPr="009C2B91">
        <w:rPr>
          <w:sz w:val="28"/>
          <w:szCs w:val="28"/>
        </w:rPr>
        <w:t xml:space="preserve"> </w:t>
      </w:r>
      <w:r w:rsidRPr="009C2B91">
        <w:rPr>
          <w:sz w:val="28"/>
          <w:szCs w:val="28"/>
        </w:rPr>
        <w:t>тысяч</w:t>
      </w:r>
      <w:r w:rsidR="00670F08" w:rsidRPr="009C2B91">
        <w:rPr>
          <w:sz w:val="28"/>
          <w:szCs w:val="28"/>
        </w:rPr>
        <w:t>и</w:t>
      </w:r>
      <w:r w:rsidRPr="009C2B91">
        <w:rPr>
          <w:sz w:val="28"/>
          <w:szCs w:val="28"/>
        </w:rPr>
        <w:t xml:space="preserve"> тенге;</w:t>
      </w:r>
    </w:p>
    <w:p w:rsidR="004906E3" w:rsidRPr="009C2B91" w:rsidRDefault="004906E3" w:rsidP="004906E3">
      <w:pPr>
        <w:jc w:val="both"/>
        <w:rPr>
          <w:sz w:val="28"/>
          <w:szCs w:val="28"/>
        </w:rPr>
      </w:pPr>
      <w:r w:rsidRPr="009C2B91">
        <w:rPr>
          <w:sz w:val="28"/>
          <w:szCs w:val="28"/>
        </w:rPr>
        <w:tab/>
        <w:t>неналоговые поступления –</w:t>
      </w:r>
      <w:r w:rsidR="00670F08" w:rsidRPr="009C2B91">
        <w:rPr>
          <w:sz w:val="28"/>
          <w:szCs w:val="28"/>
        </w:rPr>
        <w:t xml:space="preserve"> </w:t>
      </w:r>
      <w:r w:rsidR="00AE63DB">
        <w:rPr>
          <w:sz w:val="28"/>
          <w:szCs w:val="28"/>
        </w:rPr>
        <w:t>2 171 446</w:t>
      </w:r>
      <w:r w:rsidR="005B37AE" w:rsidRPr="009C2B91">
        <w:rPr>
          <w:sz w:val="28"/>
          <w:szCs w:val="28"/>
        </w:rPr>
        <w:t xml:space="preserve">,0 </w:t>
      </w:r>
      <w:r w:rsidRPr="009C2B91">
        <w:rPr>
          <w:sz w:val="28"/>
          <w:szCs w:val="28"/>
        </w:rPr>
        <w:t>тысяч</w:t>
      </w:r>
      <w:r w:rsidR="003A0ADD" w:rsidRPr="009C2B91">
        <w:rPr>
          <w:sz w:val="28"/>
          <w:szCs w:val="28"/>
        </w:rPr>
        <w:t>и</w:t>
      </w:r>
      <w:r w:rsidRPr="009C2B91">
        <w:rPr>
          <w:sz w:val="28"/>
          <w:szCs w:val="28"/>
        </w:rPr>
        <w:t xml:space="preserve"> тенге;</w:t>
      </w:r>
    </w:p>
    <w:p w:rsidR="004906E3" w:rsidRPr="009C2B91" w:rsidRDefault="004906E3" w:rsidP="004906E3">
      <w:pPr>
        <w:ind w:firstLine="708"/>
        <w:jc w:val="both"/>
        <w:rPr>
          <w:sz w:val="28"/>
          <w:szCs w:val="28"/>
        </w:rPr>
      </w:pPr>
      <w:r w:rsidRPr="009C2B91">
        <w:rPr>
          <w:sz w:val="28"/>
          <w:szCs w:val="28"/>
        </w:rPr>
        <w:t>поступления от продажи основного капитала – 0,0 тысяч тенге;</w:t>
      </w:r>
    </w:p>
    <w:p w:rsidR="004906E3" w:rsidRPr="009C2B91" w:rsidRDefault="004906E3" w:rsidP="004906E3">
      <w:pPr>
        <w:jc w:val="both"/>
        <w:rPr>
          <w:sz w:val="28"/>
          <w:szCs w:val="28"/>
        </w:rPr>
      </w:pPr>
      <w:r w:rsidRPr="009C2B91">
        <w:rPr>
          <w:sz w:val="28"/>
          <w:szCs w:val="28"/>
        </w:rPr>
        <w:tab/>
        <w:t>поступления трансфертов –</w:t>
      </w:r>
      <w:r w:rsidR="001B6FB0" w:rsidRPr="009C2B91">
        <w:rPr>
          <w:sz w:val="28"/>
          <w:szCs w:val="28"/>
        </w:rPr>
        <w:t xml:space="preserve"> </w:t>
      </w:r>
      <w:r w:rsidR="00AE63DB">
        <w:rPr>
          <w:sz w:val="28"/>
          <w:szCs w:val="28"/>
        </w:rPr>
        <w:t>294 684 564</w:t>
      </w:r>
      <w:r w:rsidR="009C2B91" w:rsidRPr="009C2B91">
        <w:rPr>
          <w:sz w:val="28"/>
          <w:szCs w:val="28"/>
        </w:rPr>
        <w:t xml:space="preserve">,0 </w:t>
      </w:r>
      <w:r w:rsidRPr="009C2B91">
        <w:rPr>
          <w:sz w:val="28"/>
          <w:szCs w:val="28"/>
        </w:rPr>
        <w:t>тысяч тенге;</w:t>
      </w:r>
    </w:p>
    <w:p w:rsidR="004906E3" w:rsidRPr="009C2B91" w:rsidRDefault="004906E3" w:rsidP="004906E3">
      <w:pPr>
        <w:jc w:val="both"/>
        <w:rPr>
          <w:sz w:val="28"/>
          <w:szCs w:val="28"/>
        </w:rPr>
      </w:pPr>
      <w:r w:rsidRPr="009C2B91">
        <w:rPr>
          <w:sz w:val="28"/>
          <w:szCs w:val="28"/>
        </w:rPr>
        <w:tab/>
        <w:t>2) затраты –</w:t>
      </w:r>
      <w:r w:rsidR="001B6FB0" w:rsidRPr="009C2B91">
        <w:rPr>
          <w:sz w:val="28"/>
          <w:szCs w:val="28"/>
        </w:rPr>
        <w:t xml:space="preserve"> </w:t>
      </w:r>
      <w:r w:rsidR="00AE63DB">
        <w:rPr>
          <w:sz w:val="28"/>
          <w:szCs w:val="28"/>
        </w:rPr>
        <w:t>352 752 640</w:t>
      </w:r>
      <w:r w:rsidR="009C2B91" w:rsidRPr="009C2B91">
        <w:rPr>
          <w:sz w:val="28"/>
          <w:szCs w:val="28"/>
        </w:rPr>
        <w:t xml:space="preserve">,0 </w:t>
      </w:r>
      <w:r w:rsidRPr="009C2B91">
        <w:rPr>
          <w:sz w:val="28"/>
          <w:szCs w:val="28"/>
        </w:rPr>
        <w:t>тысяч</w:t>
      </w:r>
      <w:r w:rsidR="002C14CF" w:rsidRPr="009C2B91">
        <w:rPr>
          <w:sz w:val="28"/>
          <w:szCs w:val="28"/>
        </w:rPr>
        <w:t>и</w:t>
      </w:r>
      <w:r w:rsidRPr="009C2B91">
        <w:rPr>
          <w:sz w:val="28"/>
          <w:szCs w:val="28"/>
        </w:rPr>
        <w:t xml:space="preserve"> тенге;</w:t>
      </w:r>
    </w:p>
    <w:p w:rsidR="004906E3" w:rsidRPr="009C2B91" w:rsidRDefault="004906E3" w:rsidP="004906E3">
      <w:pPr>
        <w:jc w:val="both"/>
        <w:rPr>
          <w:sz w:val="28"/>
          <w:szCs w:val="28"/>
        </w:rPr>
      </w:pPr>
      <w:r w:rsidRPr="009C2B91">
        <w:rPr>
          <w:sz w:val="28"/>
          <w:szCs w:val="28"/>
        </w:rPr>
        <w:tab/>
        <w:t xml:space="preserve">3) чистое бюджетное кредитование – </w:t>
      </w:r>
      <w:r w:rsidR="00AE63DB">
        <w:rPr>
          <w:sz w:val="28"/>
          <w:szCs w:val="28"/>
        </w:rPr>
        <w:t>- 5 733 856</w:t>
      </w:r>
      <w:r w:rsidR="009C2B91" w:rsidRPr="009C2B91">
        <w:rPr>
          <w:sz w:val="28"/>
          <w:szCs w:val="28"/>
        </w:rPr>
        <w:t>,0</w:t>
      </w:r>
      <w:r w:rsidR="00F837B3" w:rsidRPr="009C2B91">
        <w:rPr>
          <w:sz w:val="28"/>
          <w:szCs w:val="28"/>
        </w:rPr>
        <w:t xml:space="preserve"> </w:t>
      </w:r>
      <w:r w:rsidRPr="009C2B91">
        <w:rPr>
          <w:sz w:val="28"/>
          <w:szCs w:val="28"/>
        </w:rPr>
        <w:t>тысяч тенге, в том числе:</w:t>
      </w:r>
    </w:p>
    <w:p w:rsidR="004906E3" w:rsidRPr="009C2B91" w:rsidRDefault="004906E3" w:rsidP="004906E3">
      <w:pPr>
        <w:ind w:firstLine="708"/>
        <w:jc w:val="both"/>
        <w:rPr>
          <w:sz w:val="28"/>
          <w:szCs w:val="28"/>
        </w:rPr>
      </w:pPr>
      <w:r w:rsidRPr="009C2B91">
        <w:rPr>
          <w:sz w:val="28"/>
          <w:szCs w:val="28"/>
        </w:rPr>
        <w:t>бюджетные кредиты –</w:t>
      </w:r>
      <w:r w:rsidR="00670F08" w:rsidRPr="009C2B91">
        <w:rPr>
          <w:sz w:val="28"/>
          <w:szCs w:val="28"/>
        </w:rPr>
        <w:t xml:space="preserve"> </w:t>
      </w:r>
      <w:r w:rsidR="00AE63DB">
        <w:rPr>
          <w:sz w:val="28"/>
          <w:szCs w:val="28"/>
        </w:rPr>
        <w:t>2 652 225</w:t>
      </w:r>
      <w:r w:rsidR="0071246A" w:rsidRPr="009C2B91">
        <w:rPr>
          <w:sz w:val="28"/>
          <w:szCs w:val="28"/>
        </w:rPr>
        <w:t>,0</w:t>
      </w:r>
      <w:r w:rsidRPr="009C2B91">
        <w:rPr>
          <w:sz w:val="28"/>
          <w:szCs w:val="28"/>
        </w:rPr>
        <w:t xml:space="preserve"> тысяч тенге;</w:t>
      </w:r>
    </w:p>
    <w:p w:rsidR="004906E3" w:rsidRPr="009C2B91" w:rsidRDefault="004906E3" w:rsidP="004906E3">
      <w:pPr>
        <w:jc w:val="both"/>
        <w:rPr>
          <w:sz w:val="28"/>
          <w:szCs w:val="28"/>
        </w:rPr>
      </w:pPr>
      <w:r w:rsidRPr="009C2B91">
        <w:rPr>
          <w:sz w:val="28"/>
          <w:szCs w:val="28"/>
        </w:rPr>
        <w:tab/>
        <w:t>погашение бюджетных кредитов –</w:t>
      </w:r>
      <w:r w:rsidR="001B6FB0" w:rsidRPr="009C2B91">
        <w:rPr>
          <w:sz w:val="28"/>
          <w:szCs w:val="28"/>
        </w:rPr>
        <w:t xml:space="preserve"> </w:t>
      </w:r>
      <w:r w:rsidR="00AE63DB">
        <w:rPr>
          <w:sz w:val="28"/>
          <w:szCs w:val="28"/>
        </w:rPr>
        <w:t>8 386 081</w:t>
      </w:r>
      <w:r w:rsidR="002C14CF" w:rsidRPr="009C2B91">
        <w:rPr>
          <w:sz w:val="28"/>
          <w:szCs w:val="28"/>
        </w:rPr>
        <w:t>,0</w:t>
      </w:r>
      <w:r w:rsidRPr="009C2B91">
        <w:rPr>
          <w:sz w:val="28"/>
          <w:szCs w:val="28"/>
        </w:rPr>
        <w:t xml:space="preserve"> тысяч</w:t>
      </w:r>
      <w:r w:rsidR="003A0ADD" w:rsidRPr="009C2B91">
        <w:rPr>
          <w:sz w:val="28"/>
          <w:szCs w:val="28"/>
        </w:rPr>
        <w:t>и</w:t>
      </w:r>
      <w:r w:rsidRPr="009C2B91">
        <w:rPr>
          <w:sz w:val="28"/>
          <w:szCs w:val="28"/>
        </w:rPr>
        <w:t xml:space="preserve"> тенге;</w:t>
      </w:r>
    </w:p>
    <w:p w:rsidR="004906E3" w:rsidRPr="009C2B91" w:rsidRDefault="004906E3" w:rsidP="004906E3">
      <w:pPr>
        <w:jc w:val="both"/>
        <w:rPr>
          <w:sz w:val="28"/>
          <w:szCs w:val="28"/>
        </w:rPr>
      </w:pPr>
      <w:r w:rsidRPr="009C2B91">
        <w:rPr>
          <w:sz w:val="28"/>
          <w:szCs w:val="28"/>
        </w:rPr>
        <w:tab/>
        <w:t>4) сальдо по операциям с финансовыми активами –</w:t>
      </w:r>
      <w:r w:rsidR="00670F08" w:rsidRPr="009C2B91">
        <w:rPr>
          <w:sz w:val="28"/>
          <w:szCs w:val="28"/>
        </w:rPr>
        <w:t xml:space="preserve"> </w:t>
      </w:r>
      <w:r w:rsidR="00AE63DB">
        <w:rPr>
          <w:sz w:val="28"/>
          <w:szCs w:val="28"/>
        </w:rPr>
        <w:t>1 201 020</w:t>
      </w:r>
      <w:r w:rsidR="00F837B3" w:rsidRPr="009C2B91">
        <w:rPr>
          <w:sz w:val="28"/>
          <w:szCs w:val="28"/>
        </w:rPr>
        <w:t xml:space="preserve">,0 </w:t>
      </w:r>
      <w:r w:rsidRPr="009C2B91">
        <w:rPr>
          <w:sz w:val="28"/>
          <w:szCs w:val="28"/>
        </w:rPr>
        <w:t>тысяч</w:t>
      </w:r>
      <w:r w:rsidR="003A0ADD" w:rsidRPr="009C2B91">
        <w:rPr>
          <w:sz w:val="28"/>
          <w:szCs w:val="28"/>
        </w:rPr>
        <w:t>и</w:t>
      </w:r>
      <w:r w:rsidRPr="009C2B91">
        <w:rPr>
          <w:sz w:val="28"/>
          <w:szCs w:val="28"/>
        </w:rPr>
        <w:t xml:space="preserve"> тенге, в том числе:</w:t>
      </w:r>
    </w:p>
    <w:p w:rsidR="004906E3" w:rsidRPr="009C2B91" w:rsidRDefault="004906E3" w:rsidP="004906E3">
      <w:pPr>
        <w:jc w:val="both"/>
        <w:rPr>
          <w:sz w:val="28"/>
          <w:szCs w:val="28"/>
          <w:lang w:val="kk-KZ"/>
        </w:rPr>
      </w:pPr>
      <w:r w:rsidRPr="009C2B91">
        <w:rPr>
          <w:sz w:val="28"/>
          <w:szCs w:val="28"/>
        </w:rPr>
        <w:tab/>
        <w:t>приобретение финансовых активов –</w:t>
      </w:r>
      <w:r w:rsidR="00670F08" w:rsidRPr="009C2B91">
        <w:rPr>
          <w:sz w:val="28"/>
          <w:szCs w:val="28"/>
        </w:rPr>
        <w:t xml:space="preserve"> </w:t>
      </w:r>
      <w:r w:rsidR="00AE63DB">
        <w:rPr>
          <w:sz w:val="28"/>
          <w:szCs w:val="28"/>
        </w:rPr>
        <w:t>1 201 020</w:t>
      </w:r>
      <w:r w:rsidR="00F837B3" w:rsidRPr="009C2B91">
        <w:rPr>
          <w:sz w:val="28"/>
          <w:szCs w:val="28"/>
        </w:rPr>
        <w:t xml:space="preserve">,0 </w:t>
      </w:r>
      <w:r w:rsidRPr="009C2B91">
        <w:rPr>
          <w:sz w:val="28"/>
          <w:szCs w:val="28"/>
        </w:rPr>
        <w:t>тысяч</w:t>
      </w:r>
      <w:r w:rsidR="0072477C" w:rsidRPr="009C2B91">
        <w:rPr>
          <w:sz w:val="28"/>
          <w:szCs w:val="28"/>
        </w:rPr>
        <w:t>и</w:t>
      </w:r>
      <w:r w:rsidRPr="009C2B91">
        <w:rPr>
          <w:sz w:val="28"/>
          <w:szCs w:val="28"/>
        </w:rPr>
        <w:t xml:space="preserve"> тенге;</w:t>
      </w:r>
    </w:p>
    <w:p w:rsidR="004906E3" w:rsidRPr="009C2B91" w:rsidRDefault="004906E3" w:rsidP="004906E3">
      <w:pPr>
        <w:jc w:val="both"/>
        <w:rPr>
          <w:sz w:val="28"/>
          <w:szCs w:val="28"/>
          <w:lang w:val="kk-KZ"/>
        </w:rPr>
      </w:pPr>
      <w:r w:rsidRPr="009C2B91">
        <w:rPr>
          <w:sz w:val="28"/>
          <w:szCs w:val="28"/>
          <w:lang w:val="kk-KZ"/>
        </w:rPr>
        <w:tab/>
        <w:t xml:space="preserve">поступления от продажи финансовых активов государства </w:t>
      </w:r>
      <w:r w:rsidRPr="009C2B91">
        <w:rPr>
          <w:sz w:val="28"/>
          <w:szCs w:val="28"/>
        </w:rPr>
        <w:t>–</w:t>
      </w:r>
      <w:r w:rsidRPr="009C2B91">
        <w:rPr>
          <w:sz w:val="28"/>
          <w:szCs w:val="28"/>
          <w:lang w:val="kk-KZ"/>
        </w:rPr>
        <w:t xml:space="preserve"> </w:t>
      </w:r>
      <w:r w:rsidRPr="009C2B91">
        <w:rPr>
          <w:sz w:val="28"/>
          <w:szCs w:val="28"/>
          <w:lang w:val="kk-KZ"/>
        </w:rPr>
        <w:br/>
      </w:r>
      <w:r w:rsidR="00670F08" w:rsidRPr="009C2B91">
        <w:rPr>
          <w:sz w:val="28"/>
          <w:szCs w:val="28"/>
          <w:lang w:val="kk-KZ"/>
        </w:rPr>
        <w:t>0</w:t>
      </w:r>
      <w:r w:rsidRPr="009C2B91">
        <w:rPr>
          <w:sz w:val="28"/>
          <w:szCs w:val="28"/>
          <w:lang w:val="kk-KZ"/>
        </w:rPr>
        <w:t xml:space="preserve">,0 </w:t>
      </w:r>
      <w:r w:rsidRPr="009C2B91">
        <w:rPr>
          <w:sz w:val="28"/>
          <w:szCs w:val="28"/>
        </w:rPr>
        <w:t>тысяч</w:t>
      </w:r>
      <w:r w:rsidR="00670F08" w:rsidRPr="009C2B91">
        <w:rPr>
          <w:sz w:val="28"/>
          <w:szCs w:val="28"/>
        </w:rPr>
        <w:t>и</w:t>
      </w:r>
      <w:r w:rsidRPr="009C2B91">
        <w:rPr>
          <w:sz w:val="28"/>
          <w:szCs w:val="28"/>
        </w:rPr>
        <w:t xml:space="preserve"> тенге</w:t>
      </w:r>
      <w:r w:rsidRPr="009C2B91">
        <w:rPr>
          <w:sz w:val="28"/>
          <w:szCs w:val="28"/>
          <w:lang w:val="kk-KZ"/>
        </w:rPr>
        <w:t>;</w:t>
      </w:r>
    </w:p>
    <w:p w:rsidR="004906E3" w:rsidRPr="009C2B91" w:rsidRDefault="004906E3" w:rsidP="004906E3">
      <w:pPr>
        <w:jc w:val="both"/>
        <w:rPr>
          <w:sz w:val="28"/>
          <w:szCs w:val="28"/>
        </w:rPr>
      </w:pPr>
      <w:r w:rsidRPr="009C2B91">
        <w:rPr>
          <w:sz w:val="28"/>
          <w:szCs w:val="28"/>
        </w:rPr>
        <w:tab/>
        <w:t>5) дефицит (профицит) бюджета –</w:t>
      </w:r>
      <w:r w:rsidR="00670F08" w:rsidRPr="009C2B91">
        <w:rPr>
          <w:sz w:val="28"/>
          <w:szCs w:val="28"/>
        </w:rPr>
        <w:t xml:space="preserve"> </w:t>
      </w:r>
      <w:r w:rsidR="00AE63DB">
        <w:rPr>
          <w:sz w:val="28"/>
          <w:szCs w:val="28"/>
        </w:rPr>
        <w:t>6 077 145</w:t>
      </w:r>
      <w:r w:rsidR="009C2B91" w:rsidRPr="009C2B91">
        <w:rPr>
          <w:sz w:val="28"/>
          <w:szCs w:val="28"/>
        </w:rPr>
        <w:t>,0</w:t>
      </w:r>
      <w:r w:rsidR="0071246A" w:rsidRPr="009C2B91">
        <w:rPr>
          <w:sz w:val="28"/>
          <w:szCs w:val="28"/>
        </w:rPr>
        <w:t xml:space="preserve"> </w:t>
      </w:r>
      <w:r w:rsidRPr="009C2B91">
        <w:rPr>
          <w:sz w:val="28"/>
          <w:szCs w:val="28"/>
        </w:rPr>
        <w:t>тысяч тенге;</w:t>
      </w:r>
    </w:p>
    <w:p w:rsidR="004906E3" w:rsidRPr="009C2B91" w:rsidRDefault="00A30583" w:rsidP="004906E3">
      <w:pPr>
        <w:jc w:val="both"/>
        <w:rPr>
          <w:sz w:val="28"/>
          <w:szCs w:val="28"/>
          <w:lang w:val="kk-KZ"/>
        </w:rPr>
      </w:pPr>
      <w:r w:rsidRPr="009C2B91">
        <w:rPr>
          <w:sz w:val="28"/>
          <w:szCs w:val="28"/>
        </w:rPr>
        <w:tab/>
        <w:t xml:space="preserve">6) </w:t>
      </w:r>
      <w:r w:rsidR="00295F31" w:rsidRPr="009C2B91">
        <w:rPr>
          <w:sz w:val="28"/>
          <w:szCs w:val="28"/>
        </w:rPr>
        <w:t xml:space="preserve">финансирование </w:t>
      </w:r>
      <w:r w:rsidR="004906E3" w:rsidRPr="009C2B91">
        <w:rPr>
          <w:sz w:val="28"/>
          <w:szCs w:val="28"/>
        </w:rPr>
        <w:t xml:space="preserve">дефицита </w:t>
      </w:r>
      <w:r w:rsidR="00670F08" w:rsidRPr="009C2B91">
        <w:rPr>
          <w:sz w:val="28"/>
          <w:szCs w:val="28"/>
          <w:lang w:val="kk-KZ"/>
        </w:rPr>
        <w:t xml:space="preserve">(использование </w:t>
      </w:r>
      <w:r w:rsidR="00295F31" w:rsidRPr="009C2B91">
        <w:rPr>
          <w:sz w:val="28"/>
          <w:szCs w:val="28"/>
          <w:lang w:val="kk-KZ"/>
        </w:rPr>
        <w:t xml:space="preserve">профицита) </w:t>
      </w:r>
      <w:r w:rsidR="004906E3" w:rsidRPr="009C2B91">
        <w:rPr>
          <w:sz w:val="28"/>
          <w:szCs w:val="28"/>
        </w:rPr>
        <w:t>бюджета  –</w:t>
      </w:r>
      <w:r w:rsidR="004906E3" w:rsidRPr="009C2B91">
        <w:rPr>
          <w:sz w:val="28"/>
          <w:szCs w:val="28"/>
          <w:lang w:val="kk-KZ"/>
        </w:rPr>
        <w:t xml:space="preserve"> </w:t>
      </w:r>
    </w:p>
    <w:p w:rsidR="004906E3" w:rsidRPr="009C2B91" w:rsidRDefault="0071246A" w:rsidP="004906E3">
      <w:pPr>
        <w:jc w:val="both"/>
        <w:rPr>
          <w:sz w:val="28"/>
          <w:szCs w:val="28"/>
        </w:rPr>
      </w:pPr>
      <w:r w:rsidRPr="009C2B91">
        <w:rPr>
          <w:sz w:val="28"/>
          <w:szCs w:val="28"/>
          <w:lang w:val="kk-KZ"/>
        </w:rPr>
        <w:t>-</w:t>
      </w:r>
      <w:r w:rsidR="009C2B91" w:rsidRPr="009C2B91">
        <w:t xml:space="preserve"> </w:t>
      </w:r>
      <w:r w:rsidR="00AE63DB">
        <w:rPr>
          <w:sz w:val="28"/>
          <w:szCs w:val="28"/>
          <w:lang w:val="kk-KZ"/>
        </w:rPr>
        <w:t>6 077 145</w:t>
      </w:r>
      <w:r w:rsidR="009C2B91" w:rsidRPr="009C2B91">
        <w:rPr>
          <w:sz w:val="28"/>
          <w:szCs w:val="28"/>
          <w:lang w:val="kk-KZ"/>
        </w:rPr>
        <w:t>,</w:t>
      </w:r>
      <w:r w:rsidRPr="009C2B91">
        <w:rPr>
          <w:sz w:val="28"/>
          <w:szCs w:val="28"/>
          <w:lang w:val="kk-KZ"/>
        </w:rPr>
        <w:t xml:space="preserve">0 </w:t>
      </w:r>
      <w:r w:rsidR="004906E3" w:rsidRPr="009C2B91">
        <w:rPr>
          <w:sz w:val="28"/>
          <w:szCs w:val="28"/>
        </w:rPr>
        <w:t xml:space="preserve">тысяч тенге: </w:t>
      </w:r>
    </w:p>
    <w:p w:rsidR="004906E3" w:rsidRPr="009C2B91" w:rsidRDefault="004906E3" w:rsidP="004906E3">
      <w:pPr>
        <w:ind w:firstLine="709"/>
        <w:jc w:val="both"/>
        <w:rPr>
          <w:sz w:val="28"/>
          <w:szCs w:val="28"/>
        </w:rPr>
      </w:pPr>
      <w:r w:rsidRPr="009C2B91">
        <w:rPr>
          <w:sz w:val="28"/>
          <w:szCs w:val="28"/>
        </w:rPr>
        <w:t>поступление займов –</w:t>
      </w:r>
      <w:r w:rsidR="00670F08" w:rsidRPr="009C2B91">
        <w:rPr>
          <w:sz w:val="28"/>
          <w:szCs w:val="28"/>
        </w:rPr>
        <w:t xml:space="preserve"> </w:t>
      </w:r>
      <w:r w:rsidR="00AE63DB">
        <w:rPr>
          <w:sz w:val="28"/>
          <w:szCs w:val="28"/>
        </w:rPr>
        <w:t>2 502 225</w:t>
      </w:r>
      <w:r w:rsidR="0071246A" w:rsidRPr="009C2B91">
        <w:rPr>
          <w:sz w:val="28"/>
          <w:szCs w:val="28"/>
        </w:rPr>
        <w:t xml:space="preserve">,0 </w:t>
      </w:r>
      <w:r w:rsidRPr="009C2B91">
        <w:rPr>
          <w:sz w:val="28"/>
          <w:szCs w:val="28"/>
        </w:rPr>
        <w:t>тысяч</w:t>
      </w:r>
      <w:r w:rsidR="00670F08" w:rsidRPr="009C2B91">
        <w:rPr>
          <w:sz w:val="28"/>
          <w:szCs w:val="28"/>
        </w:rPr>
        <w:t>и</w:t>
      </w:r>
      <w:r w:rsidRPr="009C2B91">
        <w:rPr>
          <w:sz w:val="28"/>
          <w:szCs w:val="28"/>
        </w:rPr>
        <w:t xml:space="preserve"> тенге;</w:t>
      </w:r>
    </w:p>
    <w:p w:rsidR="004906E3" w:rsidRPr="009C2B91" w:rsidRDefault="004906E3" w:rsidP="004906E3">
      <w:pPr>
        <w:ind w:firstLine="709"/>
        <w:jc w:val="both"/>
        <w:rPr>
          <w:sz w:val="28"/>
          <w:szCs w:val="28"/>
        </w:rPr>
      </w:pPr>
      <w:r w:rsidRPr="009C2B91">
        <w:rPr>
          <w:sz w:val="28"/>
          <w:szCs w:val="28"/>
        </w:rPr>
        <w:t>погашение займов –</w:t>
      </w:r>
      <w:r w:rsidR="00670F08" w:rsidRPr="009C2B91">
        <w:rPr>
          <w:sz w:val="28"/>
          <w:szCs w:val="28"/>
        </w:rPr>
        <w:t xml:space="preserve"> </w:t>
      </w:r>
      <w:r w:rsidR="009C2B91" w:rsidRPr="009C2B91">
        <w:rPr>
          <w:sz w:val="28"/>
          <w:szCs w:val="28"/>
        </w:rPr>
        <w:t>8 579 370,0</w:t>
      </w:r>
      <w:r w:rsidRPr="009C2B91">
        <w:rPr>
          <w:sz w:val="28"/>
          <w:szCs w:val="28"/>
          <w:lang w:val="kk-KZ"/>
        </w:rPr>
        <w:t xml:space="preserve"> </w:t>
      </w:r>
      <w:r w:rsidRPr="009C2B91">
        <w:rPr>
          <w:sz w:val="28"/>
          <w:szCs w:val="28"/>
        </w:rPr>
        <w:t>тысяч тенге;</w:t>
      </w:r>
    </w:p>
    <w:p w:rsidR="004906E3" w:rsidRPr="00BA66E1" w:rsidRDefault="004906E3" w:rsidP="004906E3">
      <w:pPr>
        <w:ind w:firstLine="709"/>
        <w:jc w:val="both"/>
        <w:rPr>
          <w:sz w:val="28"/>
          <w:szCs w:val="28"/>
        </w:rPr>
      </w:pPr>
      <w:r w:rsidRPr="009C2B91">
        <w:rPr>
          <w:sz w:val="28"/>
          <w:szCs w:val="28"/>
        </w:rPr>
        <w:t>используемые остатки бюджетных средств –</w:t>
      </w:r>
      <w:r w:rsidR="00670F08" w:rsidRPr="009C2B91">
        <w:rPr>
          <w:sz w:val="28"/>
          <w:szCs w:val="28"/>
        </w:rPr>
        <w:t xml:space="preserve"> 0</w:t>
      </w:r>
      <w:r w:rsidRPr="009C2B91">
        <w:rPr>
          <w:sz w:val="28"/>
          <w:szCs w:val="28"/>
        </w:rPr>
        <w:t>,0 тысяч</w:t>
      </w:r>
      <w:r w:rsidR="00670F08" w:rsidRPr="009C2B91">
        <w:rPr>
          <w:sz w:val="28"/>
          <w:szCs w:val="28"/>
        </w:rPr>
        <w:t>и</w:t>
      </w:r>
      <w:r w:rsidRPr="009C2B91">
        <w:rPr>
          <w:sz w:val="28"/>
          <w:szCs w:val="28"/>
        </w:rPr>
        <w:t xml:space="preserve"> тенге.</w:t>
      </w:r>
    </w:p>
    <w:p w:rsidR="00AE63DB" w:rsidRPr="003336B5" w:rsidRDefault="004906E3" w:rsidP="00AE63DB">
      <w:pPr>
        <w:ind w:firstLine="709"/>
        <w:jc w:val="both"/>
        <w:rPr>
          <w:highlight w:val="yellow"/>
        </w:rPr>
      </w:pPr>
      <w:r w:rsidRPr="005B37AE">
        <w:rPr>
          <w:sz w:val="28"/>
          <w:szCs w:val="28"/>
        </w:rPr>
        <w:t>2. Предусмотреть в областном бюджете на 202</w:t>
      </w:r>
      <w:r w:rsidR="005B37AE" w:rsidRPr="005B37AE">
        <w:rPr>
          <w:sz w:val="28"/>
          <w:szCs w:val="28"/>
        </w:rPr>
        <w:t>3</w:t>
      </w:r>
      <w:r w:rsidRPr="005B37AE">
        <w:rPr>
          <w:sz w:val="28"/>
          <w:szCs w:val="28"/>
        </w:rPr>
        <w:t xml:space="preserve"> год объемы субвенций, передаваемых из област</w:t>
      </w:r>
      <w:r w:rsidR="00AE63DB">
        <w:rPr>
          <w:sz w:val="28"/>
          <w:szCs w:val="28"/>
        </w:rPr>
        <w:t>ного бюджета в бюджеты районов</w:t>
      </w:r>
      <w:r w:rsidRPr="005B37AE">
        <w:rPr>
          <w:sz w:val="28"/>
          <w:szCs w:val="28"/>
        </w:rPr>
        <w:t xml:space="preserve">, </w:t>
      </w:r>
      <w:r w:rsidR="009C2B91">
        <w:rPr>
          <w:sz w:val="28"/>
          <w:szCs w:val="28"/>
        </w:rPr>
        <w:t xml:space="preserve">в </w:t>
      </w:r>
      <w:r w:rsidRPr="005B37AE">
        <w:rPr>
          <w:sz w:val="28"/>
          <w:szCs w:val="28"/>
        </w:rPr>
        <w:t xml:space="preserve">сумме </w:t>
      </w:r>
      <w:r w:rsidR="00AE63DB">
        <w:rPr>
          <w:color w:val="000000"/>
          <w:sz w:val="28"/>
        </w:rPr>
        <w:t>5 111 751</w:t>
      </w:r>
      <w:r w:rsidR="00BC202B" w:rsidRPr="009C2B91">
        <w:rPr>
          <w:color w:val="000000"/>
          <w:sz w:val="28"/>
        </w:rPr>
        <w:t xml:space="preserve">,0 </w:t>
      </w:r>
      <w:r w:rsidRPr="009C2B91">
        <w:rPr>
          <w:sz w:val="28"/>
          <w:szCs w:val="28"/>
        </w:rPr>
        <w:t>тысяч тенге</w:t>
      </w:r>
      <w:r w:rsidR="00AE63DB" w:rsidRPr="003336B5">
        <w:rPr>
          <w:color w:val="000000"/>
          <w:sz w:val="28"/>
        </w:rPr>
        <w:t>, в том числе: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04"/>
        <w:gridCol w:w="2848"/>
      </w:tblGrid>
      <w:tr w:rsidR="00AE63DB" w:rsidRPr="003336B5" w:rsidTr="0095747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both"/>
              <w:rPr>
                <w:color w:val="000000"/>
                <w:sz w:val="28"/>
              </w:rPr>
            </w:pPr>
            <w:r w:rsidRPr="003336B5">
              <w:rPr>
                <w:color w:val="000000"/>
                <w:sz w:val="28"/>
              </w:rPr>
              <w:t xml:space="preserve">району </w:t>
            </w:r>
            <w:proofErr w:type="spellStart"/>
            <w:r w:rsidRPr="003336B5">
              <w:rPr>
                <w:color w:val="000000"/>
                <w:sz w:val="28"/>
              </w:rPr>
              <w:t>Самар</w:t>
            </w:r>
            <w:proofErr w:type="spellEnd"/>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right"/>
              <w:rPr>
                <w:color w:val="000000"/>
                <w:sz w:val="28"/>
              </w:rPr>
            </w:pPr>
            <w:r>
              <w:rPr>
                <w:color w:val="000000"/>
                <w:sz w:val="28"/>
              </w:rPr>
              <w:t>496 476</w:t>
            </w:r>
            <w:r w:rsidRPr="003336B5">
              <w:rPr>
                <w:color w:val="000000"/>
                <w:sz w:val="28"/>
              </w:rPr>
              <w:t xml:space="preserve"> тысяч тенге;</w:t>
            </w:r>
          </w:p>
        </w:tc>
      </w:tr>
      <w:tr w:rsidR="00AE63DB" w:rsidRPr="003336B5" w:rsidTr="0095747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both"/>
              <w:rPr>
                <w:color w:val="000000"/>
                <w:sz w:val="28"/>
              </w:rPr>
            </w:pPr>
            <w:proofErr w:type="spellStart"/>
            <w:r w:rsidRPr="003336B5">
              <w:rPr>
                <w:color w:val="000000"/>
                <w:sz w:val="28"/>
              </w:rPr>
              <w:lastRenderedPageBreak/>
              <w:t>Зайсанскому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right"/>
              <w:rPr>
                <w:color w:val="000000"/>
                <w:sz w:val="28"/>
              </w:rPr>
            </w:pPr>
            <w:r>
              <w:rPr>
                <w:color w:val="000000"/>
                <w:sz w:val="28"/>
              </w:rPr>
              <w:t>337 989</w:t>
            </w:r>
            <w:r w:rsidRPr="003336B5">
              <w:rPr>
                <w:color w:val="000000"/>
                <w:sz w:val="28"/>
              </w:rPr>
              <w:t xml:space="preserve"> тысяч тенге;</w:t>
            </w:r>
          </w:p>
        </w:tc>
      </w:tr>
      <w:tr w:rsidR="00AE63DB" w:rsidRPr="003336B5" w:rsidTr="0095747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both"/>
              <w:rPr>
                <w:color w:val="000000"/>
                <w:sz w:val="28"/>
              </w:rPr>
            </w:pPr>
            <w:proofErr w:type="spellStart"/>
            <w:r w:rsidRPr="003336B5">
              <w:rPr>
                <w:color w:val="000000"/>
                <w:sz w:val="28"/>
              </w:rPr>
              <w:t>Катон</w:t>
            </w:r>
            <w:proofErr w:type="spellEnd"/>
            <w:r w:rsidRPr="003336B5">
              <w:rPr>
                <w:color w:val="000000"/>
                <w:sz w:val="28"/>
              </w:rPr>
              <w:t>-Карагайскому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right"/>
              <w:rPr>
                <w:color w:val="000000"/>
                <w:sz w:val="28"/>
              </w:rPr>
            </w:pPr>
            <w:r>
              <w:rPr>
                <w:color w:val="000000"/>
                <w:sz w:val="28"/>
              </w:rPr>
              <w:t>897 779</w:t>
            </w:r>
            <w:r w:rsidRPr="003336B5">
              <w:rPr>
                <w:color w:val="000000"/>
                <w:sz w:val="28"/>
              </w:rPr>
              <w:t xml:space="preserve"> тысяч тенге;</w:t>
            </w:r>
          </w:p>
        </w:tc>
      </w:tr>
      <w:tr w:rsidR="00AE63DB" w:rsidRPr="003336B5" w:rsidTr="0095747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both"/>
              <w:rPr>
                <w:color w:val="000000"/>
                <w:sz w:val="28"/>
              </w:rPr>
            </w:pPr>
            <w:proofErr w:type="spellStart"/>
            <w:r w:rsidRPr="003336B5">
              <w:rPr>
                <w:color w:val="000000"/>
                <w:sz w:val="28"/>
              </w:rPr>
              <w:t>Курчумскому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right"/>
              <w:rPr>
                <w:color w:val="000000"/>
                <w:sz w:val="28"/>
              </w:rPr>
            </w:pPr>
            <w:r w:rsidRPr="003336B5">
              <w:rPr>
                <w:color w:val="000000"/>
                <w:sz w:val="28"/>
              </w:rPr>
              <w:t>1</w:t>
            </w:r>
            <w:r>
              <w:rPr>
                <w:color w:val="000000"/>
                <w:sz w:val="28"/>
              </w:rPr>
              <w:t> 678 032</w:t>
            </w:r>
            <w:r w:rsidRPr="003336B5">
              <w:rPr>
                <w:color w:val="000000"/>
                <w:sz w:val="28"/>
              </w:rPr>
              <w:t xml:space="preserve"> тысяч тенге;</w:t>
            </w:r>
          </w:p>
        </w:tc>
      </w:tr>
      <w:tr w:rsidR="00AE63DB" w:rsidRPr="003336B5" w:rsidTr="0095747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both"/>
              <w:rPr>
                <w:color w:val="000000"/>
                <w:sz w:val="28"/>
              </w:rPr>
            </w:pPr>
            <w:proofErr w:type="spellStart"/>
            <w:r w:rsidRPr="003336B5">
              <w:rPr>
                <w:color w:val="000000"/>
                <w:sz w:val="28"/>
              </w:rPr>
              <w:t>Тарбагатайскому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right"/>
              <w:rPr>
                <w:color w:val="000000"/>
                <w:sz w:val="28"/>
              </w:rPr>
            </w:pPr>
            <w:r w:rsidRPr="003336B5">
              <w:rPr>
                <w:color w:val="000000"/>
                <w:sz w:val="28"/>
              </w:rPr>
              <w:t>1</w:t>
            </w:r>
            <w:r>
              <w:rPr>
                <w:color w:val="000000"/>
                <w:sz w:val="28"/>
              </w:rPr>
              <w:t> 412 779</w:t>
            </w:r>
            <w:r w:rsidRPr="003336B5">
              <w:rPr>
                <w:color w:val="000000"/>
                <w:sz w:val="28"/>
              </w:rPr>
              <w:t xml:space="preserve"> тысяч тенге;</w:t>
            </w:r>
          </w:p>
        </w:tc>
      </w:tr>
      <w:tr w:rsidR="00AE63DB" w:rsidRPr="003336B5" w:rsidTr="0095747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both"/>
              <w:rPr>
                <w:color w:val="000000"/>
                <w:sz w:val="28"/>
              </w:rPr>
            </w:pPr>
            <w:r w:rsidRPr="003336B5">
              <w:rPr>
                <w:color w:val="000000"/>
                <w:sz w:val="28"/>
              </w:rPr>
              <w:t>Уланскому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E63DB" w:rsidRPr="003336B5" w:rsidRDefault="00AE63DB" w:rsidP="00957470">
            <w:pPr>
              <w:spacing w:after="20"/>
              <w:ind w:left="20" w:firstLine="7"/>
              <w:jc w:val="right"/>
              <w:rPr>
                <w:color w:val="000000"/>
                <w:sz w:val="28"/>
              </w:rPr>
            </w:pPr>
            <w:r>
              <w:rPr>
                <w:color w:val="000000"/>
                <w:sz w:val="28"/>
              </w:rPr>
              <w:t>288 696</w:t>
            </w:r>
            <w:r w:rsidRPr="003336B5">
              <w:rPr>
                <w:color w:val="000000"/>
                <w:sz w:val="28"/>
              </w:rPr>
              <w:t xml:space="preserve"> тысяч тенге.</w:t>
            </w:r>
          </w:p>
        </w:tc>
      </w:tr>
    </w:tbl>
    <w:p w:rsidR="004906E3" w:rsidRPr="00BA66E1" w:rsidRDefault="004906E3" w:rsidP="009C2B91">
      <w:pPr>
        <w:ind w:firstLine="709"/>
        <w:jc w:val="both"/>
        <w:rPr>
          <w:sz w:val="28"/>
          <w:szCs w:val="28"/>
        </w:rPr>
      </w:pPr>
      <w:r w:rsidRPr="00B27E6C">
        <w:rPr>
          <w:sz w:val="28"/>
          <w:szCs w:val="28"/>
          <w:lang w:val="kk-KZ"/>
        </w:rPr>
        <w:t xml:space="preserve">3. </w:t>
      </w:r>
      <w:r w:rsidRPr="00B27E6C">
        <w:rPr>
          <w:sz w:val="28"/>
          <w:szCs w:val="28"/>
        </w:rPr>
        <w:t>Установить</w:t>
      </w:r>
      <w:r w:rsidR="005F34F2" w:rsidRPr="00B27E6C">
        <w:rPr>
          <w:sz w:val="28"/>
          <w:szCs w:val="28"/>
        </w:rPr>
        <w:t xml:space="preserve"> на 202</w:t>
      </w:r>
      <w:r w:rsidR="005B37AE" w:rsidRPr="00B27E6C">
        <w:rPr>
          <w:sz w:val="28"/>
          <w:szCs w:val="28"/>
        </w:rPr>
        <w:t>3</w:t>
      </w:r>
      <w:r w:rsidR="005F34F2" w:rsidRPr="00B27E6C">
        <w:rPr>
          <w:sz w:val="28"/>
          <w:szCs w:val="28"/>
        </w:rPr>
        <w:t xml:space="preserve"> год</w:t>
      </w:r>
      <w:r w:rsidRPr="00B27E6C">
        <w:rPr>
          <w:sz w:val="28"/>
          <w:szCs w:val="28"/>
        </w:rPr>
        <w:t>:</w:t>
      </w:r>
    </w:p>
    <w:p w:rsidR="004906E3" w:rsidRPr="005B37AE" w:rsidRDefault="004906E3" w:rsidP="004906E3">
      <w:pPr>
        <w:ind w:firstLine="720"/>
        <w:jc w:val="both"/>
        <w:rPr>
          <w:sz w:val="28"/>
          <w:szCs w:val="28"/>
        </w:rPr>
      </w:pPr>
      <w:r w:rsidRPr="005B37AE">
        <w:rPr>
          <w:sz w:val="28"/>
          <w:szCs w:val="28"/>
        </w:rPr>
        <w:t xml:space="preserve">нормативы распределения доходов в бюджеты районов (городов областного значения) по социальному налогу, индивидуальному подоходному налогу с доходов, облагаемых у источника выплаты, городу Усть-Каменогорску </w:t>
      </w:r>
      <w:r w:rsidR="00AE63DB">
        <w:rPr>
          <w:sz w:val="28"/>
          <w:szCs w:val="28"/>
        </w:rPr>
        <w:t>23,6</w:t>
      </w:r>
      <w:r w:rsidRPr="005B37AE">
        <w:rPr>
          <w:sz w:val="28"/>
          <w:szCs w:val="28"/>
        </w:rPr>
        <w:t xml:space="preserve"> процентов;</w:t>
      </w:r>
    </w:p>
    <w:p w:rsidR="004906E3" w:rsidRPr="005560BD" w:rsidRDefault="005F34F2" w:rsidP="005560BD">
      <w:pPr>
        <w:overflowPunct/>
        <w:autoSpaceDE/>
        <w:autoSpaceDN/>
        <w:adjustRightInd/>
        <w:ind w:firstLine="709"/>
        <w:jc w:val="both"/>
        <w:rPr>
          <w:color w:val="000000"/>
          <w:sz w:val="28"/>
        </w:rPr>
      </w:pPr>
      <w:proofErr w:type="gramStart"/>
      <w:r w:rsidRPr="005B37AE">
        <w:rPr>
          <w:color w:val="000000"/>
          <w:sz w:val="28"/>
        </w:rPr>
        <w:t>нормативы распределения доходов в бюджеты районов (городов областного значения) по социальному налогу, индивидуальному подоходному налогу с доходов, облагаемых у источника выплаты, индивидуальному подоходному налогу с доходов, не облагаемых у источника выплаты, индивидуальному подоходному налогу с доходов иностранных граждан, не облагаемых у источника выплаты, корпоративному подоходному налогу с юридических лиц, за исключением поступлений от субъектов крупного предпринимательства и организаций нефтяного сектора</w:t>
      </w:r>
      <w:proofErr w:type="gramEnd"/>
      <w:r w:rsidRPr="005B37AE">
        <w:rPr>
          <w:color w:val="000000"/>
          <w:sz w:val="28"/>
        </w:rPr>
        <w:t xml:space="preserve"> в размере                   100 процентов.</w:t>
      </w:r>
    </w:p>
    <w:p w:rsidR="004906E3" w:rsidRPr="00BA66E1" w:rsidRDefault="004906E3" w:rsidP="004906E3">
      <w:pPr>
        <w:ind w:firstLine="708"/>
        <w:jc w:val="both"/>
        <w:rPr>
          <w:sz w:val="28"/>
          <w:szCs w:val="28"/>
          <w:lang w:val="kk-KZ"/>
        </w:rPr>
      </w:pPr>
      <w:r w:rsidRPr="00BA66E1">
        <w:rPr>
          <w:sz w:val="28"/>
          <w:szCs w:val="28"/>
        </w:rPr>
        <w:t>4. Утвердить резерв местного исполнительного органа области на       20</w:t>
      </w:r>
      <w:r>
        <w:rPr>
          <w:sz w:val="28"/>
          <w:szCs w:val="28"/>
        </w:rPr>
        <w:t>2</w:t>
      </w:r>
      <w:r w:rsidR="005B37AE">
        <w:rPr>
          <w:sz w:val="28"/>
          <w:szCs w:val="28"/>
        </w:rPr>
        <w:t>3</w:t>
      </w:r>
      <w:r w:rsidRPr="00BA66E1">
        <w:rPr>
          <w:sz w:val="28"/>
          <w:szCs w:val="28"/>
        </w:rPr>
        <w:t xml:space="preserve"> год в сумме </w:t>
      </w:r>
      <w:r w:rsidR="009C2B91" w:rsidRPr="009C2B91">
        <w:rPr>
          <w:sz w:val="28"/>
          <w:szCs w:val="28"/>
        </w:rPr>
        <w:t>1</w:t>
      </w:r>
      <w:r w:rsidR="00AE63DB">
        <w:rPr>
          <w:sz w:val="28"/>
          <w:szCs w:val="28"/>
        </w:rPr>
        <w:t> 192 247</w:t>
      </w:r>
      <w:r w:rsidR="009C2B91" w:rsidRPr="009C2B91">
        <w:rPr>
          <w:sz w:val="28"/>
          <w:szCs w:val="28"/>
        </w:rPr>
        <w:t>,0</w:t>
      </w:r>
      <w:r w:rsidR="009C2B91">
        <w:rPr>
          <w:sz w:val="28"/>
          <w:szCs w:val="28"/>
        </w:rPr>
        <w:t xml:space="preserve"> </w:t>
      </w:r>
      <w:r w:rsidRPr="00BA66E1">
        <w:rPr>
          <w:sz w:val="28"/>
          <w:szCs w:val="28"/>
        </w:rPr>
        <w:t>тысяч тенге.</w:t>
      </w:r>
    </w:p>
    <w:p w:rsidR="004906E3" w:rsidRPr="00BA66E1" w:rsidRDefault="004906E3" w:rsidP="004906E3">
      <w:pPr>
        <w:ind w:firstLine="720"/>
        <w:jc w:val="both"/>
        <w:rPr>
          <w:sz w:val="28"/>
          <w:szCs w:val="28"/>
        </w:rPr>
      </w:pPr>
      <w:r w:rsidRPr="00BA66E1">
        <w:rPr>
          <w:sz w:val="28"/>
          <w:szCs w:val="28"/>
          <w:lang w:val="kk-KZ"/>
        </w:rPr>
        <w:t xml:space="preserve">5. </w:t>
      </w:r>
      <w:r w:rsidRPr="00BA66E1">
        <w:rPr>
          <w:sz w:val="28"/>
          <w:szCs w:val="28"/>
        </w:rPr>
        <w:t>Установить на 31 декабря 20</w:t>
      </w:r>
      <w:r>
        <w:rPr>
          <w:sz w:val="28"/>
          <w:szCs w:val="28"/>
        </w:rPr>
        <w:t>2</w:t>
      </w:r>
      <w:r w:rsidR="005B37AE">
        <w:rPr>
          <w:sz w:val="28"/>
          <w:szCs w:val="28"/>
        </w:rPr>
        <w:t>3</w:t>
      </w:r>
      <w:r w:rsidRPr="00BA66E1">
        <w:rPr>
          <w:sz w:val="28"/>
          <w:szCs w:val="28"/>
        </w:rPr>
        <w:t xml:space="preserve"> года лимит долга местных исполнительных органов области </w:t>
      </w:r>
      <w:r w:rsidR="003A0ADD">
        <w:rPr>
          <w:sz w:val="28"/>
          <w:szCs w:val="28"/>
        </w:rPr>
        <w:t xml:space="preserve">в сумме </w:t>
      </w:r>
      <w:r w:rsidR="005B37AE">
        <w:rPr>
          <w:sz w:val="28"/>
          <w:szCs w:val="28"/>
          <w:lang w:val="kk-KZ"/>
        </w:rPr>
        <w:t>129 010 523,7</w:t>
      </w:r>
      <w:r w:rsidRPr="00BA66E1">
        <w:rPr>
          <w:sz w:val="28"/>
          <w:szCs w:val="28"/>
        </w:rPr>
        <w:t xml:space="preserve"> тысяч тенге.</w:t>
      </w:r>
    </w:p>
    <w:p w:rsidR="004906E3" w:rsidRPr="00BA66E1" w:rsidRDefault="004906E3" w:rsidP="004906E3">
      <w:pPr>
        <w:ind w:firstLine="708"/>
        <w:jc w:val="both"/>
        <w:rPr>
          <w:sz w:val="28"/>
          <w:szCs w:val="28"/>
          <w:lang w:val="kk-KZ"/>
        </w:rPr>
      </w:pPr>
      <w:r w:rsidRPr="00BA66E1">
        <w:rPr>
          <w:sz w:val="28"/>
          <w:szCs w:val="28"/>
        </w:rPr>
        <w:t>6. Утвердить перечень областных бюджетных программ, не подлежащих секвестру в процессе исполнения областного бюджета на 20</w:t>
      </w:r>
      <w:r>
        <w:rPr>
          <w:sz w:val="28"/>
          <w:szCs w:val="28"/>
        </w:rPr>
        <w:t>2</w:t>
      </w:r>
      <w:r w:rsidR="005B37AE">
        <w:rPr>
          <w:sz w:val="28"/>
          <w:szCs w:val="28"/>
        </w:rPr>
        <w:t>3</w:t>
      </w:r>
      <w:r w:rsidRPr="00BA66E1">
        <w:rPr>
          <w:sz w:val="28"/>
          <w:szCs w:val="28"/>
        </w:rPr>
        <w:t xml:space="preserve"> год, согласно приложению 4.</w:t>
      </w:r>
    </w:p>
    <w:p w:rsidR="005D7332" w:rsidRDefault="004906E3" w:rsidP="004906E3">
      <w:pPr>
        <w:ind w:firstLine="708"/>
        <w:jc w:val="both"/>
        <w:rPr>
          <w:sz w:val="28"/>
          <w:szCs w:val="28"/>
        </w:rPr>
      </w:pPr>
      <w:r w:rsidRPr="00BA66E1">
        <w:rPr>
          <w:sz w:val="28"/>
          <w:szCs w:val="28"/>
          <w:lang w:val="kk-KZ"/>
        </w:rPr>
        <w:t>7</w:t>
      </w:r>
      <w:r w:rsidRPr="00BA66E1">
        <w:rPr>
          <w:sz w:val="28"/>
          <w:szCs w:val="28"/>
        </w:rPr>
        <w:t>. Установить, что в процессе исполнения местных бюджетов на               20</w:t>
      </w:r>
      <w:r>
        <w:rPr>
          <w:sz w:val="28"/>
          <w:szCs w:val="28"/>
        </w:rPr>
        <w:t>2</w:t>
      </w:r>
      <w:r w:rsidR="005B37AE">
        <w:rPr>
          <w:sz w:val="28"/>
          <w:szCs w:val="28"/>
        </w:rPr>
        <w:t>3</w:t>
      </w:r>
      <w:r w:rsidRPr="00BA66E1">
        <w:rPr>
          <w:sz w:val="28"/>
          <w:szCs w:val="28"/>
        </w:rPr>
        <w:t xml:space="preserve"> год не подлежат секвестру местные бюджетные программы согласно приложению 5.</w:t>
      </w:r>
    </w:p>
    <w:p w:rsidR="00F76089" w:rsidRDefault="00F76089" w:rsidP="00F76089">
      <w:pPr>
        <w:ind w:firstLine="708"/>
        <w:jc w:val="both"/>
        <w:rPr>
          <w:sz w:val="28"/>
          <w:szCs w:val="28"/>
        </w:rPr>
      </w:pPr>
      <w:r w:rsidRPr="00F76089">
        <w:rPr>
          <w:sz w:val="28"/>
          <w:szCs w:val="28"/>
        </w:rPr>
        <w:t xml:space="preserve">8. </w:t>
      </w:r>
      <w:proofErr w:type="gramStart"/>
      <w:r w:rsidRPr="00F76089">
        <w:rPr>
          <w:sz w:val="28"/>
          <w:szCs w:val="28"/>
        </w:rPr>
        <w:t>Предусмотреть в областном бюджете на 202</w:t>
      </w:r>
      <w:r w:rsidR="008A6FFB">
        <w:rPr>
          <w:sz w:val="28"/>
          <w:szCs w:val="28"/>
        </w:rPr>
        <w:t>3</w:t>
      </w:r>
      <w:r w:rsidRPr="00F76089">
        <w:rPr>
          <w:sz w:val="28"/>
          <w:szCs w:val="28"/>
        </w:rPr>
        <w:t xml:space="preserve"> год поступление трансфертов из бюджетов районов (городов областного значения) на компенсацию потерь вышестоящего бюджета в связи с</w:t>
      </w:r>
      <w:r>
        <w:rPr>
          <w:sz w:val="28"/>
          <w:szCs w:val="28"/>
        </w:rPr>
        <w:t xml:space="preserve"> </w:t>
      </w:r>
      <w:r w:rsidRPr="00F76089">
        <w:rPr>
          <w:sz w:val="28"/>
          <w:szCs w:val="28"/>
        </w:rPr>
        <w:t xml:space="preserve">передачей функций и лимитов штатной численности исполнительных органов в области образования и подведомственных им государственных учреждений с районного уровня на областной уровень </w:t>
      </w:r>
      <w:r>
        <w:rPr>
          <w:sz w:val="28"/>
          <w:szCs w:val="28"/>
        </w:rPr>
        <w:t>в сумме 32 836 971,0 тысяч тенге.</w:t>
      </w:r>
      <w:proofErr w:type="gramEnd"/>
    </w:p>
    <w:p w:rsidR="00F76089" w:rsidRDefault="00F76089" w:rsidP="00F76089">
      <w:pPr>
        <w:ind w:firstLine="708"/>
        <w:jc w:val="both"/>
        <w:rPr>
          <w:sz w:val="28"/>
          <w:szCs w:val="28"/>
        </w:rPr>
      </w:pPr>
      <w:r w:rsidRPr="00F76089">
        <w:rPr>
          <w:sz w:val="28"/>
          <w:szCs w:val="28"/>
        </w:rPr>
        <w:t>Распределение поступлений трансфертов из бюджетов районов (городов областного значения) определяется постановлением Восточно-Казахстанского областного акимата.</w:t>
      </w:r>
    </w:p>
    <w:p w:rsidR="00F76089" w:rsidRDefault="00F76089" w:rsidP="005D7332">
      <w:pPr>
        <w:ind w:firstLine="709"/>
        <w:jc w:val="both"/>
        <w:rPr>
          <w:sz w:val="28"/>
          <w:szCs w:val="28"/>
        </w:rPr>
      </w:pPr>
      <w:r>
        <w:rPr>
          <w:sz w:val="28"/>
          <w:szCs w:val="28"/>
        </w:rPr>
        <w:t>9</w:t>
      </w:r>
      <w:r w:rsidR="005D7332" w:rsidRPr="003917C7">
        <w:rPr>
          <w:sz w:val="28"/>
          <w:szCs w:val="28"/>
        </w:rPr>
        <w:t>. Распределение целевых трансфертов из областного бюджета бюджетам районов (городов областного значения) на 20</w:t>
      </w:r>
      <w:r w:rsidR="005D7332">
        <w:rPr>
          <w:sz w:val="28"/>
          <w:szCs w:val="28"/>
        </w:rPr>
        <w:t>2</w:t>
      </w:r>
      <w:r w:rsidR="005B37AE">
        <w:rPr>
          <w:sz w:val="28"/>
          <w:szCs w:val="28"/>
        </w:rPr>
        <w:t>3</w:t>
      </w:r>
      <w:r w:rsidR="005D7332" w:rsidRPr="003917C7">
        <w:rPr>
          <w:sz w:val="28"/>
          <w:szCs w:val="28"/>
        </w:rPr>
        <w:t xml:space="preserve"> год определяется постановлением Восточно-Казахстанского областного акимата.</w:t>
      </w:r>
    </w:p>
    <w:p w:rsidR="005D7332" w:rsidRDefault="00F76089" w:rsidP="005D7332">
      <w:pPr>
        <w:ind w:firstLine="709"/>
        <w:jc w:val="both"/>
        <w:rPr>
          <w:sz w:val="28"/>
          <w:szCs w:val="28"/>
        </w:rPr>
      </w:pPr>
      <w:r>
        <w:rPr>
          <w:sz w:val="28"/>
          <w:szCs w:val="28"/>
        </w:rPr>
        <w:lastRenderedPageBreak/>
        <w:t xml:space="preserve">10. </w:t>
      </w:r>
      <w:r w:rsidR="00DB3101" w:rsidRPr="00DB3101">
        <w:rPr>
          <w:sz w:val="28"/>
          <w:szCs w:val="28"/>
        </w:rPr>
        <w:t xml:space="preserve"> </w:t>
      </w:r>
      <w:r w:rsidRPr="00F76089">
        <w:rPr>
          <w:sz w:val="28"/>
          <w:szCs w:val="28"/>
        </w:rPr>
        <w:t>Предусмотреть в областном бюджете на 202</w:t>
      </w:r>
      <w:r w:rsidR="008D6DDD">
        <w:rPr>
          <w:sz w:val="28"/>
          <w:szCs w:val="28"/>
        </w:rPr>
        <w:t>3</w:t>
      </w:r>
      <w:r w:rsidRPr="00F76089">
        <w:rPr>
          <w:sz w:val="28"/>
          <w:szCs w:val="28"/>
        </w:rPr>
        <w:t xml:space="preserve"> год целевые текущие трансферты из республиканского бюджета </w:t>
      </w:r>
      <w:proofErr w:type="gramStart"/>
      <w:r w:rsidRPr="00F76089">
        <w:rPr>
          <w:sz w:val="28"/>
          <w:szCs w:val="28"/>
        </w:rPr>
        <w:t>на</w:t>
      </w:r>
      <w:proofErr w:type="gramEnd"/>
      <w:r w:rsidRPr="00F76089">
        <w:rPr>
          <w:sz w:val="28"/>
          <w:szCs w:val="28"/>
        </w:rPr>
        <w:t>:</w:t>
      </w:r>
    </w:p>
    <w:p w:rsidR="00840E5B" w:rsidRDefault="00F76089" w:rsidP="005D7332">
      <w:pPr>
        <w:ind w:firstLine="709"/>
        <w:jc w:val="both"/>
        <w:rPr>
          <w:sz w:val="28"/>
          <w:szCs w:val="28"/>
        </w:rPr>
      </w:pPr>
      <w:r>
        <w:rPr>
          <w:sz w:val="28"/>
          <w:szCs w:val="28"/>
        </w:rPr>
        <w:t>1)</w:t>
      </w:r>
      <w:r w:rsidRPr="00F76089">
        <w:rPr>
          <w:sz w:val="28"/>
          <w:szCs w:val="28"/>
        </w:rPr>
        <w:t xml:space="preserve"> содержание объектов среднего образования, построенных в рамках пилотного проекта «Комфортная школа»</w:t>
      </w:r>
      <w:r>
        <w:rPr>
          <w:sz w:val="28"/>
          <w:szCs w:val="28"/>
        </w:rPr>
        <w:t>.</w:t>
      </w:r>
    </w:p>
    <w:p w:rsidR="00F76089" w:rsidRDefault="00F76089" w:rsidP="005D7332">
      <w:pPr>
        <w:ind w:firstLine="709"/>
        <w:jc w:val="both"/>
        <w:rPr>
          <w:sz w:val="28"/>
          <w:szCs w:val="28"/>
        </w:rPr>
      </w:pPr>
      <w:r>
        <w:rPr>
          <w:sz w:val="28"/>
          <w:szCs w:val="28"/>
        </w:rPr>
        <w:t xml:space="preserve">11. </w:t>
      </w:r>
      <w:r w:rsidRPr="00F76089">
        <w:rPr>
          <w:sz w:val="28"/>
          <w:szCs w:val="28"/>
        </w:rPr>
        <w:t>Предусмотреть в областном бюджете на 202</w:t>
      </w:r>
      <w:r w:rsidR="008D6DDD">
        <w:rPr>
          <w:sz w:val="28"/>
          <w:szCs w:val="28"/>
        </w:rPr>
        <w:t>3</w:t>
      </w:r>
      <w:r w:rsidRPr="00F76089">
        <w:rPr>
          <w:sz w:val="28"/>
          <w:szCs w:val="28"/>
        </w:rPr>
        <w:t xml:space="preserve"> год целевые трансферты на развитие из республиканского бюджета </w:t>
      </w:r>
      <w:proofErr w:type="gramStart"/>
      <w:r w:rsidRPr="00F76089">
        <w:rPr>
          <w:sz w:val="28"/>
          <w:szCs w:val="28"/>
        </w:rPr>
        <w:t>на</w:t>
      </w:r>
      <w:proofErr w:type="gramEnd"/>
      <w:r w:rsidRPr="00F76089">
        <w:rPr>
          <w:sz w:val="28"/>
          <w:szCs w:val="28"/>
        </w:rPr>
        <w:t>:</w:t>
      </w:r>
    </w:p>
    <w:p w:rsidR="00F76089" w:rsidRDefault="00F76089" w:rsidP="005D7332">
      <w:pPr>
        <w:ind w:firstLine="709"/>
        <w:jc w:val="both"/>
        <w:rPr>
          <w:sz w:val="28"/>
          <w:szCs w:val="28"/>
        </w:rPr>
      </w:pPr>
      <w:r>
        <w:rPr>
          <w:sz w:val="28"/>
          <w:szCs w:val="28"/>
        </w:rPr>
        <w:t>1)</w:t>
      </w:r>
      <w:r w:rsidRPr="00F76089">
        <w:rPr>
          <w:sz w:val="28"/>
          <w:szCs w:val="28"/>
        </w:rPr>
        <w:t xml:space="preserve"> строительство объектов среднего образования в рамках пилотного Национального проекта «Комфортная школа»</w:t>
      </w:r>
      <w:r>
        <w:rPr>
          <w:sz w:val="28"/>
          <w:szCs w:val="28"/>
        </w:rPr>
        <w:t>;</w:t>
      </w:r>
    </w:p>
    <w:p w:rsidR="00F76089" w:rsidRDefault="00F76089" w:rsidP="005D7332">
      <w:pPr>
        <w:ind w:firstLine="709"/>
        <w:jc w:val="both"/>
        <w:rPr>
          <w:sz w:val="28"/>
          <w:szCs w:val="28"/>
        </w:rPr>
      </w:pPr>
      <w:r>
        <w:rPr>
          <w:sz w:val="28"/>
          <w:szCs w:val="28"/>
        </w:rPr>
        <w:t>2)</w:t>
      </w:r>
      <w:r w:rsidRPr="00F76089">
        <w:rPr>
          <w:sz w:val="28"/>
          <w:szCs w:val="28"/>
        </w:rPr>
        <w:t xml:space="preserve"> развитие и (или) обустройство инженерно-коммуникационной инфраструктуры</w:t>
      </w:r>
      <w:r>
        <w:rPr>
          <w:sz w:val="28"/>
          <w:szCs w:val="28"/>
        </w:rPr>
        <w:t>;</w:t>
      </w:r>
    </w:p>
    <w:p w:rsidR="00F76089" w:rsidRDefault="00F76089" w:rsidP="005D7332">
      <w:pPr>
        <w:ind w:firstLine="709"/>
        <w:jc w:val="both"/>
        <w:rPr>
          <w:sz w:val="28"/>
          <w:szCs w:val="28"/>
        </w:rPr>
      </w:pPr>
      <w:r>
        <w:rPr>
          <w:sz w:val="28"/>
          <w:szCs w:val="28"/>
        </w:rPr>
        <w:t xml:space="preserve">3) </w:t>
      </w:r>
      <w:r w:rsidRPr="00F76089">
        <w:rPr>
          <w:sz w:val="28"/>
          <w:szCs w:val="28"/>
        </w:rPr>
        <w:t>развитие системы водоснабжения и водоотведения в сельских населенных пунктах в рамках национального проекта «Сильные регионы – драйвер развития страны»</w:t>
      </w:r>
      <w:r>
        <w:rPr>
          <w:sz w:val="28"/>
          <w:szCs w:val="28"/>
        </w:rPr>
        <w:t>;</w:t>
      </w:r>
    </w:p>
    <w:p w:rsidR="00F76089" w:rsidRDefault="00F76089" w:rsidP="005D7332">
      <w:pPr>
        <w:ind w:firstLine="709"/>
        <w:jc w:val="both"/>
        <w:rPr>
          <w:sz w:val="28"/>
          <w:szCs w:val="28"/>
        </w:rPr>
      </w:pPr>
      <w:r>
        <w:rPr>
          <w:sz w:val="28"/>
          <w:szCs w:val="28"/>
        </w:rPr>
        <w:t xml:space="preserve">4) </w:t>
      </w:r>
      <w:r w:rsidRPr="00F76089">
        <w:rPr>
          <w:sz w:val="28"/>
          <w:szCs w:val="28"/>
        </w:rPr>
        <w:t>развитие транспортной инфраструктуры</w:t>
      </w:r>
      <w:r>
        <w:rPr>
          <w:sz w:val="28"/>
          <w:szCs w:val="28"/>
        </w:rPr>
        <w:t>;</w:t>
      </w:r>
    </w:p>
    <w:p w:rsidR="00F76089" w:rsidRDefault="00F76089" w:rsidP="005D7332">
      <w:pPr>
        <w:ind w:firstLine="709"/>
        <w:jc w:val="both"/>
        <w:rPr>
          <w:sz w:val="28"/>
          <w:szCs w:val="28"/>
        </w:rPr>
      </w:pPr>
      <w:r>
        <w:rPr>
          <w:sz w:val="28"/>
          <w:szCs w:val="28"/>
        </w:rPr>
        <w:t xml:space="preserve">5) </w:t>
      </w:r>
      <w:r w:rsidRPr="00F76089">
        <w:rPr>
          <w:sz w:val="28"/>
          <w:szCs w:val="28"/>
        </w:rPr>
        <w:t>развитие инженерной и транспортной (благоустройство) инфраструктуры в областных центрах</w:t>
      </w:r>
      <w:r>
        <w:rPr>
          <w:sz w:val="28"/>
          <w:szCs w:val="28"/>
        </w:rPr>
        <w:t>;</w:t>
      </w:r>
    </w:p>
    <w:p w:rsidR="00F76089" w:rsidRDefault="00F76089" w:rsidP="00F76089">
      <w:pPr>
        <w:ind w:firstLine="709"/>
        <w:jc w:val="both"/>
        <w:rPr>
          <w:sz w:val="28"/>
          <w:szCs w:val="28"/>
        </w:rPr>
      </w:pPr>
      <w:r>
        <w:rPr>
          <w:sz w:val="28"/>
          <w:szCs w:val="28"/>
        </w:rPr>
        <w:t>6)</w:t>
      </w:r>
      <w:r w:rsidRPr="00F76089">
        <w:rPr>
          <w:sz w:val="28"/>
          <w:szCs w:val="28"/>
        </w:rPr>
        <w:t xml:space="preserve"> развитие индустриальной инфраструктуры</w:t>
      </w:r>
      <w:r>
        <w:rPr>
          <w:sz w:val="28"/>
          <w:szCs w:val="28"/>
        </w:rPr>
        <w:t>.</w:t>
      </w:r>
    </w:p>
    <w:p w:rsidR="00F76089" w:rsidRDefault="00F76089" w:rsidP="00F76089">
      <w:pPr>
        <w:ind w:firstLine="709"/>
        <w:jc w:val="both"/>
        <w:rPr>
          <w:sz w:val="28"/>
          <w:szCs w:val="28"/>
        </w:rPr>
      </w:pPr>
      <w:r>
        <w:rPr>
          <w:sz w:val="28"/>
          <w:szCs w:val="28"/>
        </w:rPr>
        <w:t xml:space="preserve">12. </w:t>
      </w:r>
      <w:r w:rsidRPr="00F76089">
        <w:rPr>
          <w:sz w:val="28"/>
          <w:szCs w:val="28"/>
        </w:rPr>
        <w:t>Предусмотреть в областном бюджете на 202</w:t>
      </w:r>
      <w:r w:rsidR="008D6DDD">
        <w:rPr>
          <w:sz w:val="28"/>
          <w:szCs w:val="28"/>
        </w:rPr>
        <w:t>3</w:t>
      </w:r>
      <w:r w:rsidRPr="00F76089">
        <w:rPr>
          <w:sz w:val="28"/>
          <w:szCs w:val="28"/>
        </w:rPr>
        <w:t xml:space="preserve"> год целевые трансферты на развитие из республиканского бюджета за счет целевого трансферта из Национального фонда Республики Казахстан </w:t>
      </w:r>
      <w:proofErr w:type="gramStart"/>
      <w:r w:rsidRPr="00F76089">
        <w:rPr>
          <w:sz w:val="28"/>
          <w:szCs w:val="28"/>
        </w:rPr>
        <w:t>на</w:t>
      </w:r>
      <w:proofErr w:type="gramEnd"/>
      <w:r w:rsidRPr="00F76089">
        <w:rPr>
          <w:sz w:val="28"/>
          <w:szCs w:val="28"/>
        </w:rPr>
        <w:t>:</w:t>
      </w:r>
    </w:p>
    <w:p w:rsidR="00F76089" w:rsidRDefault="00F76089" w:rsidP="00F76089">
      <w:pPr>
        <w:ind w:firstLine="709"/>
        <w:jc w:val="both"/>
        <w:rPr>
          <w:sz w:val="28"/>
          <w:szCs w:val="28"/>
        </w:rPr>
      </w:pPr>
      <w:r>
        <w:rPr>
          <w:sz w:val="28"/>
          <w:szCs w:val="28"/>
        </w:rPr>
        <w:t xml:space="preserve">1) </w:t>
      </w:r>
      <w:r w:rsidRPr="00F76089">
        <w:rPr>
          <w:sz w:val="28"/>
          <w:szCs w:val="28"/>
        </w:rPr>
        <w:t>строительство объектов среднего образования в рамках пилотного Национального проекта «Комфортная школа»</w:t>
      </w:r>
      <w:r>
        <w:rPr>
          <w:sz w:val="28"/>
          <w:szCs w:val="28"/>
        </w:rPr>
        <w:t>;</w:t>
      </w:r>
    </w:p>
    <w:p w:rsidR="00F76089" w:rsidRDefault="00F76089" w:rsidP="00F76089">
      <w:pPr>
        <w:ind w:firstLine="709"/>
        <w:jc w:val="both"/>
        <w:rPr>
          <w:sz w:val="28"/>
          <w:szCs w:val="28"/>
        </w:rPr>
      </w:pPr>
      <w:r>
        <w:rPr>
          <w:sz w:val="28"/>
          <w:szCs w:val="28"/>
        </w:rPr>
        <w:t xml:space="preserve">2) </w:t>
      </w:r>
      <w:r w:rsidRPr="00F76089">
        <w:rPr>
          <w:sz w:val="28"/>
          <w:szCs w:val="28"/>
        </w:rPr>
        <w:t>развитие системы водоснабжения и водоотведения в сельских населенных пунктах в рамках национального проекта «Сильные регионы – драйвер развития страны»</w:t>
      </w:r>
      <w:r>
        <w:rPr>
          <w:sz w:val="28"/>
          <w:szCs w:val="28"/>
        </w:rPr>
        <w:t>;</w:t>
      </w:r>
    </w:p>
    <w:p w:rsidR="00F76089" w:rsidRDefault="00F76089" w:rsidP="00F76089">
      <w:pPr>
        <w:ind w:firstLine="709"/>
        <w:jc w:val="both"/>
        <w:rPr>
          <w:sz w:val="28"/>
          <w:szCs w:val="28"/>
        </w:rPr>
      </w:pPr>
      <w:r>
        <w:rPr>
          <w:sz w:val="28"/>
          <w:szCs w:val="28"/>
        </w:rPr>
        <w:t xml:space="preserve">3) </w:t>
      </w:r>
      <w:r w:rsidRPr="00F76089">
        <w:rPr>
          <w:sz w:val="28"/>
          <w:szCs w:val="28"/>
        </w:rPr>
        <w:t>развитие транспортной инфраструктуры</w:t>
      </w:r>
      <w:r>
        <w:rPr>
          <w:sz w:val="28"/>
          <w:szCs w:val="28"/>
        </w:rPr>
        <w:t>;</w:t>
      </w:r>
    </w:p>
    <w:p w:rsidR="00F76089" w:rsidRDefault="00F76089" w:rsidP="00F76089">
      <w:pPr>
        <w:ind w:firstLine="709"/>
        <w:jc w:val="both"/>
        <w:rPr>
          <w:sz w:val="28"/>
          <w:szCs w:val="28"/>
        </w:rPr>
      </w:pPr>
      <w:r>
        <w:rPr>
          <w:sz w:val="28"/>
          <w:szCs w:val="28"/>
        </w:rPr>
        <w:t xml:space="preserve">4) </w:t>
      </w:r>
      <w:r w:rsidRPr="00F76089">
        <w:rPr>
          <w:sz w:val="28"/>
          <w:szCs w:val="28"/>
        </w:rPr>
        <w:t>реализацию бюджетных инвестиционных проектов в малых и моногородах</w:t>
      </w:r>
      <w:r>
        <w:rPr>
          <w:sz w:val="28"/>
          <w:szCs w:val="28"/>
        </w:rPr>
        <w:t>;</w:t>
      </w:r>
    </w:p>
    <w:p w:rsidR="00F76089" w:rsidRDefault="00F76089" w:rsidP="00F76089">
      <w:pPr>
        <w:ind w:firstLine="709"/>
        <w:jc w:val="both"/>
        <w:rPr>
          <w:sz w:val="28"/>
          <w:szCs w:val="28"/>
        </w:rPr>
      </w:pPr>
      <w:r>
        <w:rPr>
          <w:sz w:val="28"/>
          <w:szCs w:val="28"/>
        </w:rPr>
        <w:t xml:space="preserve">5) </w:t>
      </w:r>
      <w:r w:rsidRPr="00F76089">
        <w:rPr>
          <w:sz w:val="28"/>
          <w:szCs w:val="28"/>
        </w:rPr>
        <w:t>развитие инженерной и транспортной (благоустройство) инфраструктуры в областных центрах</w:t>
      </w:r>
      <w:r>
        <w:rPr>
          <w:sz w:val="28"/>
          <w:szCs w:val="28"/>
        </w:rPr>
        <w:t>;</w:t>
      </w:r>
    </w:p>
    <w:p w:rsidR="00F76089" w:rsidRDefault="00F76089" w:rsidP="00F76089">
      <w:pPr>
        <w:ind w:firstLine="709"/>
        <w:jc w:val="both"/>
        <w:rPr>
          <w:sz w:val="28"/>
          <w:szCs w:val="28"/>
        </w:rPr>
      </w:pPr>
      <w:r>
        <w:rPr>
          <w:sz w:val="28"/>
          <w:szCs w:val="28"/>
        </w:rPr>
        <w:t xml:space="preserve">6) </w:t>
      </w:r>
      <w:r w:rsidRPr="00F76089">
        <w:rPr>
          <w:sz w:val="28"/>
          <w:szCs w:val="28"/>
        </w:rPr>
        <w:t>развитие социальной и инженерной инфраструктуры в сельских населенных пунктах в рамках проекта «Ауыл – Ел бесі</w:t>
      </w:r>
      <w:proofErr w:type="gramStart"/>
      <w:r w:rsidRPr="00F76089">
        <w:rPr>
          <w:sz w:val="28"/>
          <w:szCs w:val="28"/>
        </w:rPr>
        <w:t>г</w:t>
      </w:r>
      <w:proofErr w:type="gramEnd"/>
      <w:r w:rsidRPr="00F76089">
        <w:rPr>
          <w:sz w:val="28"/>
          <w:szCs w:val="28"/>
        </w:rPr>
        <w:t>і»</w:t>
      </w:r>
      <w:r>
        <w:rPr>
          <w:sz w:val="28"/>
          <w:szCs w:val="28"/>
        </w:rPr>
        <w:t>;</w:t>
      </w:r>
    </w:p>
    <w:p w:rsidR="00F76089" w:rsidRDefault="00F76089" w:rsidP="00F76089">
      <w:pPr>
        <w:ind w:firstLine="709"/>
        <w:jc w:val="both"/>
        <w:rPr>
          <w:sz w:val="28"/>
          <w:szCs w:val="28"/>
        </w:rPr>
      </w:pPr>
      <w:r>
        <w:rPr>
          <w:sz w:val="28"/>
          <w:szCs w:val="28"/>
        </w:rPr>
        <w:t xml:space="preserve">7) </w:t>
      </w:r>
      <w:r w:rsidRPr="00F76089">
        <w:rPr>
          <w:sz w:val="28"/>
          <w:szCs w:val="28"/>
        </w:rPr>
        <w:t>развитие газотранспортной системы</w:t>
      </w:r>
      <w:r>
        <w:rPr>
          <w:sz w:val="28"/>
          <w:szCs w:val="28"/>
        </w:rPr>
        <w:t xml:space="preserve">. </w:t>
      </w:r>
    </w:p>
    <w:p w:rsidR="00F76089" w:rsidRDefault="00F76089" w:rsidP="00F76089">
      <w:pPr>
        <w:ind w:firstLine="709"/>
        <w:jc w:val="both"/>
        <w:rPr>
          <w:sz w:val="28"/>
          <w:szCs w:val="28"/>
        </w:rPr>
      </w:pPr>
      <w:r>
        <w:rPr>
          <w:sz w:val="28"/>
          <w:szCs w:val="28"/>
        </w:rPr>
        <w:t xml:space="preserve">13. </w:t>
      </w:r>
      <w:r w:rsidRPr="00F76089">
        <w:rPr>
          <w:sz w:val="28"/>
          <w:szCs w:val="28"/>
        </w:rPr>
        <w:t>Предусмотреть в областном бюджете на 202</w:t>
      </w:r>
      <w:r w:rsidR="008D6DDD">
        <w:rPr>
          <w:sz w:val="28"/>
          <w:szCs w:val="28"/>
        </w:rPr>
        <w:t>3</w:t>
      </w:r>
      <w:r w:rsidRPr="00F76089">
        <w:rPr>
          <w:sz w:val="28"/>
          <w:szCs w:val="28"/>
        </w:rPr>
        <w:t xml:space="preserve"> год кредиты из республиканского бюджета </w:t>
      </w:r>
      <w:proofErr w:type="gramStart"/>
      <w:r w:rsidRPr="00F76089">
        <w:rPr>
          <w:sz w:val="28"/>
          <w:szCs w:val="28"/>
        </w:rPr>
        <w:t>на</w:t>
      </w:r>
      <w:proofErr w:type="gramEnd"/>
      <w:r w:rsidRPr="00F76089">
        <w:rPr>
          <w:sz w:val="28"/>
          <w:szCs w:val="28"/>
        </w:rPr>
        <w:t>:</w:t>
      </w:r>
    </w:p>
    <w:p w:rsidR="00F76089" w:rsidRDefault="00F76089" w:rsidP="00F76089">
      <w:pPr>
        <w:ind w:firstLine="709"/>
        <w:jc w:val="both"/>
        <w:rPr>
          <w:sz w:val="28"/>
          <w:szCs w:val="28"/>
        </w:rPr>
      </w:pPr>
      <w:r>
        <w:rPr>
          <w:sz w:val="28"/>
          <w:szCs w:val="28"/>
        </w:rPr>
        <w:t xml:space="preserve">1) </w:t>
      </w:r>
      <w:r w:rsidRPr="00F76089">
        <w:rPr>
          <w:sz w:val="28"/>
          <w:szCs w:val="28"/>
        </w:rPr>
        <w:t xml:space="preserve">предоставление </w:t>
      </w:r>
      <w:proofErr w:type="spellStart"/>
      <w:r w:rsidRPr="00F76089">
        <w:rPr>
          <w:sz w:val="28"/>
          <w:szCs w:val="28"/>
        </w:rPr>
        <w:t>микрокредитов</w:t>
      </w:r>
      <w:proofErr w:type="spellEnd"/>
      <w:r w:rsidRPr="00F76089">
        <w:rPr>
          <w:sz w:val="28"/>
          <w:szCs w:val="28"/>
        </w:rPr>
        <w:t xml:space="preserve"> сельскому населению для масштабирования проекта по повышению доходов сельского населения</w:t>
      </w:r>
      <w:r>
        <w:rPr>
          <w:sz w:val="28"/>
          <w:szCs w:val="28"/>
        </w:rPr>
        <w:t>;</w:t>
      </w:r>
    </w:p>
    <w:p w:rsidR="00F76089" w:rsidRDefault="00F76089" w:rsidP="00F76089">
      <w:pPr>
        <w:ind w:firstLine="709"/>
        <w:jc w:val="both"/>
        <w:rPr>
          <w:sz w:val="28"/>
          <w:szCs w:val="28"/>
        </w:rPr>
      </w:pPr>
      <w:r>
        <w:rPr>
          <w:sz w:val="28"/>
          <w:szCs w:val="28"/>
        </w:rPr>
        <w:t xml:space="preserve">2) </w:t>
      </w:r>
      <w:r w:rsidRPr="00F76089">
        <w:rPr>
          <w:sz w:val="28"/>
          <w:szCs w:val="28"/>
        </w:rPr>
        <w:t>содействие предпринимательской инициативе молодежи</w:t>
      </w:r>
      <w:r>
        <w:rPr>
          <w:sz w:val="28"/>
          <w:szCs w:val="28"/>
        </w:rPr>
        <w:t>;</w:t>
      </w:r>
    </w:p>
    <w:p w:rsidR="00F76089" w:rsidRDefault="00F76089" w:rsidP="00F76089">
      <w:pPr>
        <w:ind w:firstLine="709"/>
        <w:jc w:val="both"/>
        <w:rPr>
          <w:sz w:val="28"/>
          <w:szCs w:val="28"/>
        </w:rPr>
      </w:pPr>
      <w:r>
        <w:rPr>
          <w:sz w:val="28"/>
          <w:szCs w:val="28"/>
        </w:rPr>
        <w:t xml:space="preserve">3)  </w:t>
      </w:r>
      <w:r w:rsidRPr="00F76089">
        <w:rPr>
          <w:sz w:val="28"/>
          <w:szCs w:val="28"/>
        </w:rPr>
        <w:t>реализаци</w:t>
      </w:r>
      <w:r>
        <w:rPr>
          <w:sz w:val="28"/>
          <w:szCs w:val="28"/>
        </w:rPr>
        <w:t>ю</w:t>
      </w:r>
      <w:r w:rsidRPr="00F76089">
        <w:rPr>
          <w:sz w:val="28"/>
          <w:szCs w:val="28"/>
        </w:rPr>
        <w:t xml:space="preserve"> мер социальной поддержки специалистов</w:t>
      </w:r>
      <w:r>
        <w:rPr>
          <w:sz w:val="28"/>
          <w:szCs w:val="28"/>
        </w:rPr>
        <w:t>.</w:t>
      </w:r>
    </w:p>
    <w:p w:rsidR="00F76089" w:rsidRDefault="00840E5B" w:rsidP="00F76089">
      <w:pPr>
        <w:ind w:firstLine="709"/>
        <w:jc w:val="both"/>
        <w:rPr>
          <w:sz w:val="28"/>
          <w:szCs w:val="28"/>
        </w:rPr>
      </w:pPr>
      <w:r>
        <w:rPr>
          <w:sz w:val="28"/>
          <w:szCs w:val="28"/>
        </w:rPr>
        <w:t>14.</w:t>
      </w:r>
      <w:r w:rsidRPr="00840E5B">
        <w:t xml:space="preserve"> </w:t>
      </w:r>
      <w:r>
        <w:t xml:space="preserve"> </w:t>
      </w:r>
      <w:r w:rsidRPr="00840E5B">
        <w:rPr>
          <w:sz w:val="28"/>
          <w:szCs w:val="28"/>
        </w:rPr>
        <w:t xml:space="preserve">Распределение целевых трансфертов </w:t>
      </w:r>
      <w:r>
        <w:rPr>
          <w:sz w:val="28"/>
          <w:szCs w:val="28"/>
        </w:rPr>
        <w:t xml:space="preserve">и кредитов </w:t>
      </w:r>
      <w:r w:rsidRPr="00840E5B">
        <w:rPr>
          <w:sz w:val="28"/>
          <w:szCs w:val="28"/>
        </w:rPr>
        <w:t>из республиканского бюджета бюджетам районов (городов областного значения) на 20</w:t>
      </w:r>
      <w:r>
        <w:rPr>
          <w:sz w:val="28"/>
          <w:szCs w:val="28"/>
        </w:rPr>
        <w:t>23</w:t>
      </w:r>
      <w:r w:rsidRPr="00840E5B">
        <w:rPr>
          <w:sz w:val="28"/>
          <w:szCs w:val="28"/>
        </w:rPr>
        <w:t xml:space="preserve"> год определяется постановлением Восточно-Казахстанского областного акимата.</w:t>
      </w:r>
    </w:p>
    <w:p w:rsidR="001614AC" w:rsidRPr="00D130C6" w:rsidRDefault="00840E5B" w:rsidP="00F76089">
      <w:pPr>
        <w:ind w:firstLine="709"/>
        <w:jc w:val="both"/>
        <w:rPr>
          <w:sz w:val="28"/>
          <w:szCs w:val="28"/>
        </w:rPr>
      </w:pPr>
      <w:r>
        <w:rPr>
          <w:sz w:val="28"/>
          <w:szCs w:val="28"/>
        </w:rPr>
        <w:t>15</w:t>
      </w:r>
      <w:r w:rsidR="004906E3" w:rsidRPr="00BA66E1">
        <w:rPr>
          <w:sz w:val="28"/>
          <w:szCs w:val="28"/>
        </w:rPr>
        <w:t>. Настоящее решение вводится в действие с 1 января 20</w:t>
      </w:r>
      <w:r w:rsidR="004906E3">
        <w:rPr>
          <w:sz w:val="28"/>
          <w:szCs w:val="28"/>
        </w:rPr>
        <w:t>2</w:t>
      </w:r>
      <w:r w:rsidR="005B37AE">
        <w:rPr>
          <w:sz w:val="28"/>
          <w:szCs w:val="28"/>
        </w:rPr>
        <w:t>3</w:t>
      </w:r>
      <w:r w:rsidR="004906E3" w:rsidRPr="00BA66E1">
        <w:rPr>
          <w:sz w:val="28"/>
          <w:szCs w:val="28"/>
        </w:rPr>
        <w:t xml:space="preserve"> года.</w:t>
      </w:r>
    </w:p>
    <w:p w:rsidR="001136B1" w:rsidRDefault="001136B1" w:rsidP="00934587">
      <w:pPr>
        <w:rPr>
          <w:lang w:val="kk-KZ"/>
        </w:rPr>
      </w:pPr>
    </w:p>
    <w:p w:rsidR="00011C37" w:rsidRDefault="00011C37" w:rsidP="00934587">
      <w:pPr>
        <w:rPr>
          <w:lang w:val="kk-KZ"/>
        </w:rPr>
      </w:pPr>
    </w:p>
    <w:p w:rsidR="00011C37" w:rsidRPr="007D290F" w:rsidRDefault="00011C37" w:rsidP="00011C37">
      <w:pPr>
        <w:rPr>
          <w:sz w:val="27"/>
          <w:szCs w:val="27"/>
        </w:rPr>
      </w:pPr>
      <w:r w:rsidRPr="007D290F">
        <w:rPr>
          <w:b/>
          <w:sz w:val="27"/>
          <w:szCs w:val="27"/>
        </w:rPr>
        <w:t xml:space="preserve">Секретарь </w:t>
      </w:r>
      <w:proofErr w:type="gramStart"/>
      <w:r w:rsidRPr="007D290F">
        <w:rPr>
          <w:b/>
          <w:sz w:val="27"/>
          <w:szCs w:val="27"/>
        </w:rPr>
        <w:t>Восточно-Казахстанского</w:t>
      </w:r>
      <w:proofErr w:type="gramEnd"/>
      <w:r w:rsidRPr="007D290F">
        <w:rPr>
          <w:sz w:val="27"/>
          <w:szCs w:val="27"/>
        </w:rPr>
        <w:t xml:space="preserve"> </w:t>
      </w:r>
    </w:p>
    <w:p w:rsidR="00011C37" w:rsidRPr="007D290F" w:rsidRDefault="00011C37" w:rsidP="00011C37">
      <w:pPr>
        <w:rPr>
          <w:sz w:val="27"/>
          <w:szCs w:val="27"/>
        </w:rPr>
      </w:pPr>
      <w:r w:rsidRPr="007D290F">
        <w:rPr>
          <w:b/>
          <w:sz w:val="27"/>
          <w:szCs w:val="27"/>
        </w:rPr>
        <w:t xml:space="preserve">областного  </w:t>
      </w:r>
      <w:proofErr w:type="spellStart"/>
      <w:r w:rsidRPr="007D290F">
        <w:rPr>
          <w:b/>
          <w:sz w:val="27"/>
          <w:szCs w:val="27"/>
        </w:rPr>
        <w:t>маслихата</w:t>
      </w:r>
      <w:proofErr w:type="spellEnd"/>
      <w:r w:rsidRPr="007D290F">
        <w:rPr>
          <w:b/>
          <w:sz w:val="27"/>
          <w:szCs w:val="27"/>
        </w:rPr>
        <w:t xml:space="preserve">                                                                           Д. </w:t>
      </w:r>
      <w:proofErr w:type="spellStart"/>
      <w:r w:rsidRPr="007D290F">
        <w:rPr>
          <w:b/>
          <w:sz w:val="27"/>
          <w:szCs w:val="27"/>
        </w:rPr>
        <w:t>Рыпаков</w:t>
      </w:r>
      <w:proofErr w:type="spellEnd"/>
    </w:p>
    <w:p w:rsidR="00011C37" w:rsidRPr="007D290F" w:rsidRDefault="00011C37" w:rsidP="00011C37">
      <w:pPr>
        <w:rPr>
          <w:sz w:val="27"/>
          <w:szCs w:val="27"/>
        </w:rPr>
      </w:pPr>
    </w:p>
    <w:p w:rsidR="00840E5B" w:rsidRPr="00011C37" w:rsidRDefault="00840E5B" w:rsidP="00934587"/>
    <w:p w:rsidR="00DF37B4" w:rsidRDefault="00DF37B4" w:rsidP="00934587">
      <w:pPr>
        <w:rPr>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F36E2C" w:rsidTr="00011C37">
        <w:tc>
          <w:tcPr>
            <w:tcW w:w="3652" w:type="dxa"/>
          </w:tcPr>
          <w:p w:rsidR="00F36E2C" w:rsidRDefault="00F36E2C" w:rsidP="00227C41">
            <w:pPr>
              <w:rPr>
                <w:b/>
                <w:sz w:val="28"/>
                <w:szCs w:val="28"/>
              </w:rPr>
            </w:pPr>
          </w:p>
        </w:tc>
        <w:tc>
          <w:tcPr>
            <w:tcW w:w="2126" w:type="dxa"/>
          </w:tcPr>
          <w:p w:rsidR="00F36E2C" w:rsidRDefault="00F36E2C" w:rsidP="00227C41">
            <w:pPr>
              <w:rPr>
                <w:b/>
                <w:sz w:val="28"/>
                <w:szCs w:val="28"/>
                <w:lang w:val="kk-KZ"/>
              </w:rPr>
            </w:pPr>
          </w:p>
        </w:tc>
        <w:tc>
          <w:tcPr>
            <w:tcW w:w="3152" w:type="dxa"/>
          </w:tcPr>
          <w:p w:rsidR="00F36E2C" w:rsidRDefault="00F36E2C" w:rsidP="00227C41">
            <w:pPr>
              <w:rPr>
                <w:b/>
                <w:sz w:val="28"/>
                <w:szCs w:val="28"/>
                <w:lang w:val="kk-KZ"/>
              </w:rPr>
            </w:pPr>
          </w:p>
        </w:tc>
      </w:tr>
    </w:tbl>
    <w:p w:rsidR="00872FA9" w:rsidRDefault="00872FA9"/>
    <w:sectPr w:rsidR="00872FA9" w:rsidSect="00D130C6">
      <w:headerReference w:type="even" r:id="rId8"/>
      <w:headerReference w:type="default" r:id="rId9"/>
      <w:footerReference w:type="default" r:id="rId10"/>
      <w:headerReference w:type="first" r:id="rId11"/>
      <w:footerReference w:type="firs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B8C" w:rsidRDefault="009B0B8C">
      <w:r>
        <w:separator/>
      </w:r>
    </w:p>
  </w:endnote>
  <w:endnote w:type="continuationSeparator" w:id="0">
    <w:p w:rsidR="009B0B8C" w:rsidRDefault="009B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B2" w:rsidRDefault="00BA46B2">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B2" w:rsidRDefault="00BA46B2">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B8C" w:rsidRDefault="009B0B8C">
      <w:r>
        <w:separator/>
      </w:r>
    </w:p>
  </w:footnote>
  <w:footnote w:type="continuationSeparator" w:id="0">
    <w:p w:rsidR="009B0B8C" w:rsidRDefault="009B0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8D1CE3"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8D1CE3"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separate"/>
    </w:r>
    <w:r w:rsidR="00EE23FB">
      <w:rPr>
        <w:rStyle w:val="af2"/>
        <w:noProof/>
      </w:rPr>
      <w:t>4</w:t>
    </w:r>
    <w:r>
      <w:rPr>
        <w:rStyle w:val="af2"/>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295F31" w:rsidRPr="00D100F6" w:rsidTr="00327999">
      <w:trPr>
        <w:trHeight w:val="1348"/>
      </w:trPr>
      <w:tc>
        <w:tcPr>
          <w:tcW w:w="3936" w:type="dxa"/>
          <w:shd w:val="clear" w:color="auto" w:fill="auto"/>
          <w:vAlign w:val="center"/>
        </w:tcPr>
        <w:p w:rsidR="00295F31" w:rsidRPr="00CC4190" w:rsidRDefault="00295F31" w:rsidP="00327999">
          <w:pPr>
            <w:spacing w:line="288" w:lineRule="auto"/>
            <w:ind w:right="459"/>
            <w:jc w:val="center"/>
            <w:rPr>
              <w:b/>
              <w:bCs/>
              <w:color w:val="3399FF"/>
              <w:lang w:val="kk-KZ"/>
            </w:rPr>
          </w:pPr>
          <w:r w:rsidRPr="00910CF0">
            <w:rPr>
              <w:b/>
              <w:bCs/>
              <w:color w:val="3399FF"/>
              <w:lang w:val="kk-KZ"/>
            </w:rPr>
            <w:t>ШЫҒЫС ҚАЗАҚСТАН ОБЛЫСТЫҚ МӘСЛИХАТ</w:t>
          </w:r>
          <w:r>
            <w:rPr>
              <w:b/>
              <w:bCs/>
              <w:color w:val="3399FF"/>
              <w:lang w:val="kk-KZ"/>
            </w:rPr>
            <w:t>І</w:t>
          </w:r>
        </w:p>
      </w:tc>
      <w:tc>
        <w:tcPr>
          <w:tcW w:w="2126" w:type="dxa"/>
          <w:shd w:val="clear" w:color="auto" w:fill="auto"/>
        </w:tcPr>
        <w:p w:rsidR="00295F31" w:rsidRPr="00D100F6" w:rsidRDefault="00295F31" w:rsidP="00327999">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vAlign w:val="center"/>
        </w:tcPr>
        <w:p w:rsidR="00295F31" w:rsidRPr="00EC62CD" w:rsidRDefault="00295F31" w:rsidP="00327999">
          <w:pPr>
            <w:spacing w:line="288" w:lineRule="auto"/>
            <w:jc w:val="center"/>
            <w:rPr>
              <w:b/>
              <w:bCs/>
              <w:color w:val="3399FF"/>
              <w:lang w:val="kk-KZ"/>
            </w:rPr>
          </w:pPr>
          <w:r w:rsidRPr="00910CF0">
            <w:rPr>
              <w:b/>
              <w:bCs/>
              <w:color w:val="3399FF"/>
            </w:rPr>
            <w:t>ВОСТОЧНО-КАЗАХСТАНСК</w:t>
          </w:r>
          <w:r>
            <w:rPr>
              <w:b/>
              <w:bCs/>
              <w:color w:val="3399FF"/>
            </w:rPr>
            <w:t>ИЙ</w:t>
          </w:r>
          <w:r w:rsidRPr="00910CF0">
            <w:rPr>
              <w:b/>
              <w:bCs/>
              <w:color w:val="3399FF"/>
            </w:rPr>
            <w:t xml:space="preserve"> ОБЛАСТНО</w:t>
          </w:r>
          <w:r>
            <w:rPr>
              <w:b/>
              <w:bCs/>
              <w:color w:val="3399FF"/>
            </w:rPr>
            <w:t>Й МАСЛИХАТ</w:t>
          </w:r>
          <w:r w:rsidRPr="00910CF0">
            <w:rPr>
              <w:b/>
              <w:bCs/>
              <w:color w:val="3399FF"/>
            </w:rPr>
            <w:t xml:space="preserve"> </w:t>
          </w:r>
        </w:p>
      </w:tc>
    </w:tr>
    <w:tr w:rsidR="00295F31" w:rsidRPr="00D100F6" w:rsidTr="00327999">
      <w:trPr>
        <w:trHeight w:val="591"/>
      </w:trPr>
      <w:tc>
        <w:tcPr>
          <w:tcW w:w="3936" w:type="dxa"/>
          <w:shd w:val="clear" w:color="auto" w:fill="auto"/>
        </w:tcPr>
        <w:p w:rsidR="00295F31" w:rsidRDefault="00EE23FB" w:rsidP="00327999">
          <w:pPr>
            <w:widowControl w:val="0"/>
            <w:ind w:right="459"/>
            <w:jc w:val="center"/>
            <w:rPr>
              <w:b/>
              <w:bCs/>
              <w:color w:val="3399FF"/>
              <w:sz w:val="22"/>
              <w:szCs w:val="22"/>
            </w:rPr>
          </w:pPr>
          <w:r>
            <w:rPr>
              <w:bCs/>
              <w:noProof/>
              <w:color w:val="3399FF"/>
            </w:rPr>
            <w:pict>
              <v:line id="Line 26" o:spid="_x0000_s2049" style="position:absolute;left:0;text-align:left;flip:y;z-index:251658240;visibility:visible;mso-position-horizontal-relative:text;mso-position-vertical-relative:page" from=".55pt,.85pt" to="505.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w:r>
        </w:p>
        <w:p w:rsidR="00295F31" w:rsidRPr="001479BB" w:rsidRDefault="00295F31" w:rsidP="00327999">
          <w:pPr>
            <w:widowControl w:val="0"/>
            <w:ind w:right="459"/>
            <w:jc w:val="center"/>
            <w:rPr>
              <w:b/>
              <w:bCs/>
              <w:color w:val="3399FF"/>
              <w:sz w:val="22"/>
              <w:szCs w:val="22"/>
              <w:lang w:val="kk-KZ"/>
            </w:rPr>
          </w:pPr>
          <w:r>
            <w:rPr>
              <w:b/>
              <w:bCs/>
              <w:color w:val="3399FF"/>
              <w:sz w:val="22"/>
              <w:szCs w:val="22"/>
            </w:rPr>
            <w:t>ШЕ</w:t>
          </w:r>
          <w:r>
            <w:rPr>
              <w:b/>
              <w:bCs/>
              <w:color w:val="3399FF"/>
              <w:sz w:val="22"/>
              <w:szCs w:val="22"/>
              <w:lang w:val="kk-KZ"/>
            </w:rPr>
            <w:t>ШІМ</w:t>
          </w:r>
        </w:p>
      </w:tc>
      <w:tc>
        <w:tcPr>
          <w:tcW w:w="2126" w:type="dxa"/>
          <w:shd w:val="clear" w:color="auto" w:fill="auto"/>
        </w:tcPr>
        <w:p w:rsidR="00295F31" w:rsidRDefault="00295F31" w:rsidP="00327999">
          <w:pPr>
            <w:jc w:val="center"/>
            <w:rPr>
              <w:sz w:val="22"/>
              <w:szCs w:val="22"/>
              <w:lang w:val="kk-KZ"/>
            </w:rPr>
          </w:pPr>
        </w:p>
      </w:tc>
      <w:tc>
        <w:tcPr>
          <w:tcW w:w="4263" w:type="dxa"/>
          <w:shd w:val="clear" w:color="auto" w:fill="auto"/>
        </w:tcPr>
        <w:p w:rsidR="00295F31" w:rsidRDefault="00295F31" w:rsidP="00327999">
          <w:pPr>
            <w:spacing w:line="288" w:lineRule="auto"/>
            <w:jc w:val="center"/>
            <w:rPr>
              <w:b/>
              <w:bCs/>
              <w:color w:val="3399FF"/>
              <w:sz w:val="22"/>
              <w:szCs w:val="22"/>
            </w:rPr>
          </w:pPr>
        </w:p>
        <w:p w:rsidR="00295F31" w:rsidRDefault="00295F31" w:rsidP="00327999">
          <w:pPr>
            <w:spacing w:line="288" w:lineRule="auto"/>
            <w:jc w:val="center"/>
            <w:rPr>
              <w:b/>
              <w:bCs/>
              <w:color w:val="3399FF"/>
              <w:lang w:val="kk-KZ"/>
            </w:rPr>
          </w:pPr>
          <w:r>
            <w:rPr>
              <w:b/>
              <w:bCs/>
              <w:color w:val="3399FF"/>
              <w:sz w:val="22"/>
              <w:szCs w:val="22"/>
            </w:rPr>
            <w:t>РЕШЕНИЕ</w:t>
          </w:r>
        </w:p>
      </w:tc>
    </w:tr>
  </w:tbl>
  <w:p w:rsidR="00295F31" w:rsidRDefault="00295F31" w:rsidP="00295F31">
    <w:pPr>
      <w:pStyle w:val="aa"/>
      <w:rPr>
        <w:color w:val="3A7298"/>
        <w:sz w:val="22"/>
        <w:szCs w:val="22"/>
        <w:lang w:val="kk-KZ"/>
      </w:rPr>
    </w:pPr>
  </w:p>
  <w:p w:rsidR="00C7780A" w:rsidRDefault="00295F31" w:rsidP="004B400D">
    <w:pPr>
      <w:pStyle w:val="aa"/>
      <w:rPr>
        <w:color w:val="3A7298"/>
        <w:sz w:val="22"/>
        <w:szCs w:val="22"/>
        <w:lang w:val="kk-KZ"/>
      </w:rPr>
    </w:pPr>
    <w:r w:rsidRPr="00E04401">
      <w:rPr>
        <w:b/>
        <w:bCs/>
        <w:color w:val="3399FF"/>
        <w:sz w:val="22"/>
        <w:szCs w:val="22"/>
        <w:lang w:eastAsia="ru-RU"/>
      </w:rPr>
      <w:t xml:space="preserve">№  </w:t>
    </w:r>
    <w:r w:rsidR="00844A34">
      <w:rPr>
        <w:b/>
        <w:bCs/>
        <w:color w:val="3399FF"/>
        <w:sz w:val="22"/>
        <w:szCs w:val="22"/>
        <w:lang w:eastAsia="ru-RU"/>
      </w:rPr>
      <w:t>21/</w:t>
    </w:r>
    <w:r w:rsidR="00844A34" w:rsidRPr="00844A34">
      <w:rPr>
        <w:b/>
        <w:bCs/>
        <w:color w:val="3399FF"/>
        <w:sz w:val="22"/>
        <w:szCs w:val="22"/>
        <w:lang w:eastAsia="ru-RU"/>
      </w:rPr>
      <w:t xml:space="preserve">192-VІІ </w:t>
    </w:r>
    <w:r w:rsidRPr="00E04401">
      <w:rPr>
        <w:b/>
        <w:bCs/>
        <w:color w:val="3399FF"/>
        <w:sz w:val="22"/>
        <w:szCs w:val="22"/>
        <w:lang w:eastAsia="ru-RU"/>
      </w:rPr>
      <w:t xml:space="preserve">                                                          </w:t>
    </w:r>
    <w:r>
      <w:rPr>
        <w:b/>
        <w:bCs/>
        <w:color w:val="3399FF"/>
        <w:sz w:val="22"/>
        <w:szCs w:val="22"/>
        <w:lang w:eastAsia="ru-RU"/>
      </w:rPr>
      <w:t xml:space="preserve">    </w:t>
    </w:r>
    <w:r w:rsidR="00844A34">
      <w:rPr>
        <w:b/>
        <w:bCs/>
        <w:color w:val="3399FF"/>
        <w:sz w:val="22"/>
        <w:szCs w:val="22"/>
        <w:lang w:eastAsia="ru-RU"/>
      </w:rPr>
      <w:t xml:space="preserve">                            </w:t>
    </w:r>
    <w:r w:rsidR="00EE23FB">
      <w:rPr>
        <w:b/>
        <w:bCs/>
        <w:color w:val="3399FF"/>
        <w:sz w:val="22"/>
        <w:szCs w:val="22"/>
        <w:lang w:eastAsia="ru-RU"/>
      </w:rPr>
      <w:t xml:space="preserve">        </w:t>
    </w:r>
    <w:r w:rsidR="00844A34">
      <w:rPr>
        <w:b/>
        <w:bCs/>
        <w:color w:val="3399FF"/>
        <w:sz w:val="22"/>
        <w:szCs w:val="22"/>
        <w:lang w:eastAsia="ru-RU"/>
      </w:rPr>
      <w:t xml:space="preserve"> </w:t>
    </w:r>
    <w:r w:rsidR="00EE23FB">
      <w:rPr>
        <w:b/>
        <w:bCs/>
        <w:color w:val="3399FF"/>
        <w:sz w:val="22"/>
        <w:szCs w:val="22"/>
        <w:lang w:eastAsia="ru-RU"/>
      </w:rPr>
      <w:t xml:space="preserve">от  </w:t>
    </w:r>
    <w:r w:rsidR="00844A34">
      <w:rPr>
        <w:b/>
        <w:bCs/>
        <w:color w:val="3399FF"/>
        <w:sz w:val="22"/>
        <w:szCs w:val="22"/>
        <w:lang w:eastAsia="ru-RU"/>
      </w:rPr>
      <w:t>14  декабря</w:t>
    </w:r>
    <w:r>
      <w:rPr>
        <w:b/>
        <w:bCs/>
        <w:color w:val="3399FF"/>
        <w:sz w:val="22"/>
        <w:szCs w:val="22"/>
        <w:lang w:eastAsia="ru-RU"/>
      </w:rPr>
      <w:t xml:space="preserve">  20</w:t>
    </w:r>
    <w:r w:rsidR="00844A34" w:rsidRPr="00844A34">
      <w:rPr>
        <w:b/>
        <w:color w:val="00B0F0"/>
        <w:sz w:val="22"/>
        <w:szCs w:val="22"/>
        <w:lang w:val="kk-KZ"/>
      </w:rPr>
      <w:t>22</w:t>
    </w:r>
    <w:r w:rsidRPr="00E04401">
      <w:rPr>
        <w:b/>
        <w:bCs/>
        <w:color w:val="3399FF"/>
        <w:sz w:val="22"/>
        <w:szCs w:val="22"/>
        <w:lang w:eastAsia="ru-RU"/>
      </w:rPr>
      <w:t xml:space="preserve"> года</w:t>
    </w: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5106"/>
    <w:multiLevelType w:val="hybridMultilevel"/>
    <w:tmpl w:val="8CE4705C"/>
    <w:lvl w:ilvl="0" w:tplc="CF989070">
      <w:start w:val="1"/>
      <w:numFmt w:val="decimal"/>
      <w:lvlText w:val="%1."/>
      <w:lvlJc w:val="left"/>
      <w:pPr>
        <w:ind w:left="1398" w:hanging="405"/>
      </w:pPr>
      <w:rPr>
        <w:rFonts w:hint="default"/>
      </w:r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11C37"/>
    <w:rsid w:val="00044D9C"/>
    <w:rsid w:val="00073119"/>
    <w:rsid w:val="000922AA"/>
    <w:rsid w:val="000D4131"/>
    <w:rsid w:val="000D4DAC"/>
    <w:rsid w:val="000F48E7"/>
    <w:rsid w:val="001136B1"/>
    <w:rsid w:val="001319EE"/>
    <w:rsid w:val="001354DE"/>
    <w:rsid w:val="00140B85"/>
    <w:rsid w:val="00143292"/>
    <w:rsid w:val="00153B82"/>
    <w:rsid w:val="001614AC"/>
    <w:rsid w:val="00165E63"/>
    <w:rsid w:val="001739D3"/>
    <w:rsid w:val="001763DE"/>
    <w:rsid w:val="00187313"/>
    <w:rsid w:val="001A1881"/>
    <w:rsid w:val="001B61C1"/>
    <w:rsid w:val="001B6FB0"/>
    <w:rsid w:val="001F4925"/>
    <w:rsid w:val="001F64CB"/>
    <w:rsid w:val="002000F4"/>
    <w:rsid w:val="0022101F"/>
    <w:rsid w:val="002216DE"/>
    <w:rsid w:val="0023374B"/>
    <w:rsid w:val="00236281"/>
    <w:rsid w:val="002407B2"/>
    <w:rsid w:val="00251F3F"/>
    <w:rsid w:val="002743A2"/>
    <w:rsid w:val="00295F31"/>
    <w:rsid w:val="002A394A"/>
    <w:rsid w:val="002C14CF"/>
    <w:rsid w:val="002E6C09"/>
    <w:rsid w:val="002F57B1"/>
    <w:rsid w:val="00306DBD"/>
    <w:rsid w:val="00315681"/>
    <w:rsid w:val="00364E0B"/>
    <w:rsid w:val="00382D38"/>
    <w:rsid w:val="00387EFE"/>
    <w:rsid w:val="003A0ADD"/>
    <w:rsid w:val="003A59A3"/>
    <w:rsid w:val="003A6BEA"/>
    <w:rsid w:val="003F241E"/>
    <w:rsid w:val="00423754"/>
    <w:rsid w:val="00430E89"/>
    <w:rsid w:val="004721BF"/>
    <w:rsid w:val="004726FE"/>
    <w:rsid w:val="004765B4"/>
    <w:rsid w:val="004906E3"/>
    <w:rsid w:val="0049623C"/>
    <w:rsid w:val="004B400D"/>
    <w:rsid w:val="004C34B8"/>
    <w:rsid w:val="004E49BE"/>
    <w:rsid w:val="004E57D4"/>
    <w:rsid w:val="004F3375"/>
    <w:rsid w:val="00520E6D"/>
    <w:rsid w:val="00535309"/>
    <w:rsid w:val="005560BD"/>
    <w:rsid w:val="0056079E"/>
    <w:rsid w:val="005A58BB"/>
    <w:rsid w:val="005A741D"/>
    <w:rsid w:val="005B37AE"/>
    <w:rsid w:val="005C6765"/>
    <w:rsid w:val="005D7332"/>
    <w:rsid w:val="005F34F2"/>
    <w:rsid w:val="005F582C"/>
    <w:rsid w:val="005F7D97"/>
    <w:rsid w:val="00616EE3"/>
    <w:rsid w:val="0062715F"/>
    <w:rsid w:val="00642211"/>
    <w:rsid w:val="00657460"/>
    <w:rsid w:val="0066010A"/>
    <w:rsid w:val="00670F08"/>
    <w:rsid w:val="006B1681"/>
    <w:rsid w:val="006B56ED"/>
    <w:rsid w:val="006B6938"/>
    <w:rsid w:val="006C2725"/>
    <w:rsid w:val="006E2233"/>
    <w:rsid w:val="007006E3"/>
    <w:rsid w:val="007111E8"/>
    <w:rsid w:val="0071246A"/>
    <w:rsid w:val="0072477C"/>
    <w:rsid w:val="00731B2A"/>
    <w:rsid w:val="00740441"/>
    <w:rsid w:val="007468AF"/>
    <w:rsid w:val="00754136"/>
    <w:rsid w:val="007767CD"/>
    <w:rsid w:val="00782A16"/>
    <w:rsid w:val="007830BF"/>
    <w:rsid w:val="007A2240"/>
    <w:rsid w:val="007A3561"/>
    <w:rsid w:val="007C3C66"/>
    <w:rsid w:val="007E041C"/>
    <w:rsid w:val="007E22C4"/>
    <w:rsid w:val="007E588D"/>
    <w:rsid w:val="0080786E"/>
    <w:rsid w:val="0081000A"/>
    <w:rsid w:val="00832064"/>
    <w:rsid w:val="00840E5B"/>
    <w:rsid w:val="008436CA"/>
    <w:rsid w:val="00844A34"/>
    <w:rsid w:val="00866964"/>
    <w:rsid w:val="00866ED7"/>
    <w:rsid w:val="00867FA4"/>
    <w:rsid w:val="00872FA9"/>
    <w:rsid w:val="00897B34"/>
    <w:rsid w:val="008A6FFB"/>
    <w:rsid w:val="008C3521"/>
    <w:rsid w:val="008C56A5"/>
    <w:rsid w:val="008D1CE3"/>
    <w:rsid w:val="008D6DDD"/>
    <w:rsid w:val="008E2D28"/>
    <w:rsid w:val="009139A9"/>
    <w:rsid w:val="00914138"/>
    <w:rsid w:val="00915528"/>
    <w:rsid w:val="00915A4B"/>
    <w:rsid w:val="00934587"/>
    <w:rsid w:val="00944D42"/>
    <w:rsid w:val="009850A8"/>
    <w:rsid w:val="00991536"/>
    <w:rsid w:val="009924CE"/>
    <w:rsid w:val="0099447B"/>
    <w:rsid w:val="0099733B"/>
    <w:rsid w:val="009B0B8C"/>
    <w:rsid w:val="009B1A72"/>
    <w:rsid w:val="009B69F4"/>
    <w:rsid w:val="009C2B91"/>
    <w:rsid w:val="009D0A8D"/>
    <w:rsid w:val="009D18A6"/>
    <w:rsid w:val="00A10052"/>
    <w:rsid w:val="00A14CBC"/>
    <w:rsid w:val="00A17FE7"/>
    <w:rsid w:val="00A30583"/>
    <w:rsid w:val="00A338BC"/>
    <w:rsid w:val="00A43573"/>
    <w:rsid w:val="00A47D62"/>
    <w:rsid w:val="00A73196"/>
    <w:rsid w:val="00A75A68"/>
    <w:rsid w:val="00A81911"/>
    <w:rsid w:val="00A82381"/>
    <w:rsid w:val="00A92936"/>
    <w:rsid w:val="00A97980"/>
    <w:rsid w:val="00AA225A"/>
    <w:rsid w:val="00AB1232"/>
    <w:rsid w:val="00AC76FB"/>
    <w:rsid w:val="00AE63DB"/>
    <w:rsid w:val="00B27E6C"/>
    <w:rsid w:val="00B31515"/>
    <w:rsid w:val="00B34859"/>
    <w:rsid w:val="00B62CF6"/>
    <w:rsid w:val="00B6409A"/>
    <w:rsid w:val="00B86340"/>
    <w:rsid w:val="00BA46B2"/>
    <w:rsid w:val="00BC202B"/>
    <w:rsid w:val="00BE3CFA"/>
    <w:rsid w:val="00BE78CA"/>
    <w:rsid w:val="00C42127"/>
    <w:rsid w:val="00C61472"/>
    <w:rsid w:val="00C7780A"/>
    <w:rsid w:val="00CA1875"/>
    <w:rsid w:val="00CB65FF"/>
    <w:rsid w:val="00CC7D90"/>
    <w:rsid w:val="00CE0D18"/>
    <w:rsid w:val="00CE6A1B"/>
    <w:rsid w:val="00D03D0C"/>
    <w:rsid w:val="00D11982"/>
    <w:rsid w:val="00D130C6"/>
    <w:rsid w:val="00D14F06"/>
    <w:rsid w:val="00DB3101"/>
    <w:rsid w:val="00DB699A"/>
    <w:rsid w:val="00DD57A0"/>
    <w:rsid w:val="00DE2056"/>
    <w:rsid w:val="00DF37B4"/>
    <w:rsid w:val="00E251C5"/>
    <w:rsid w:val="00E43190"/>
    <w:rsid w:val="00E57A5B"/>
    <w:rsid w:val="00E774C4"/>
    <w:rsid w:val="00E84144"/>
    <w:rsid w:val="00E866E0"/>
    <w:rsid w:val="00EB4048"/>
    <w:rsid w:val="00EB54A3"/>
    <w:rsid w:val="00EC3C11"/>
    <w:rsid w:val="00EE1A39"/>
    <w:rsid w:val="00EE23FB"/>
    <w:rsid w:val="00F0035B"/>
    <w:rsid w:val="00F149FF"/>
    <w:rsid w:val="00F22932"/>
    <w:rsid w:val="00F36E2C"/>
    <w:rsid w:val="00F525B9"/>
    <w:rsid w:val="00F64017"/>
    <w:rsid w:val="00F76089"/>
    <w:rsid w:val="00F82A7C"/>
    <w:rsid w:val="00F837B3"/>
    <w:rsid w:val="00F93EE0"/>
    <w:rsid w:val="00FA3881"/>
    <w:rsid w:val="00FE0FE0"/>
    <w:rsid w:val="00FE627F"/>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906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4 Знак"/>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1614AC"/>
    <w:rPr>
      <w:rFonts w:ascii="Tahoma" w:hAnsi="Tahoma" w:cs="Tahoma"/>
      <w:sz w:val="16"/>
      <w:szCs w:val="16"/>
    </w:rPr>
  </w:style>
  <w:style w:type="character" w:customStyle="1" w:styleId="afa">
    <w:name w:val="Текст выноски Знак"/>
    <w:basedOn w:val="a0"/>
    <w:link w:val="af9"/>
    <w:semiHidden/>
    <w:rsid w:val="001614AC"/>
    <w:rPr>
      <w:rFonts w:ascii="Tahoma" w:hAnsi="Tahoma" w:cs="Tahoma"/>
      <w:sz w:val="16"/>
      <w:szCs w:val="16"/>
    </w:rPr>
  </w:style>
  <w:style w:type="character" w:customStyle="1" w:styleId="af">
    <w:name w:val="Абзац списка Знак"/>
    <w:link w:val="ae"/>
    <w:uiPriority w:val="34"/>
    <w:locked/>
    <w:rsid w:val="001614AC"/>
    <w:rPr>
      <w:rFonts w:ascii="Calibri" w:eastAsia="Calibri" w:hAnsi="Calibri"/>
      <w:sz w:val="22"/>
      <w:szCs w:val="22"/>
      <w:lang w:eastAsia="en-US"/>
    </w:rPr>
  </w:style>
  <w:style w:type="character" w:customStyle="1" w:styleId="10">
    <w:name w:val="Заголовок 1 Знак"/>
    <w:basedOn w:val="a0"/>
    <w:link w:val="1"/>
    <w:rsid w:val="004906E3"/>
    <w:rPr>
      <w:rFonts w:asciiTheme="majorHAnsi" w:eastAsiaTheme="majorEastAsia" w:hAnsiTheme="majorHAnsi" w:cstheme="majorBidi"/>
      <w:b/>
      <w:bCs/>
      <w:color w:val="365F91" w:themeColor="accent1" w:themeShade="BF"/>
      <w:sz w:val="28"/>
      <w:szCs w:val="28"/>
    </w:rPr>
  </w:style>
  <w:style w:type="character" w:customStyle="1" w:styleId="af1">
    <w:name w:val="Обычный (веб) Знак"/>
    <w:aliases w:val="Обычный (Web) Знак1,Знак4 Знак1,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0"/>
    <w:uiPriority w:val="99"/>
    <w:rsid w:val="005D733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906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1614AC"/>
    <w:rPr>
      <w:rFonts w:ascii="Tahoma" w:hAnsi="Tahoma" w:cs="Tahoma"/>
      <w:sz w:val="16"/>
      <w:szCs w:val="16"/>
    </w:rPr>
  </w:style>
  <w:style w:type="character" w:customStyle="1" w:styleId="afa">
    <w:name w:val="Текст выноски Знак"/>
    <w:basedOn w:val="a0"/>
    <w:link w:val="af9"/>
    <w:semiHidden/>
    <w:rsid w:val="001614AC"/>
    <w:rPr>
      <w:rFonts w:ascii="Tahoma" w:hAnsi="Tahoma" w:cs="Tahoma"/>
      <w:sz w:val="16"/>
      <w:szCs w:val="16"/>
    </w:rPr>
  </w:style>
  <w:style w:type="character" w:customStyle="1" w:styleId="af">
    <w:name w:val="Абзац списка Знак"/>
    <w:link w:val="ae"/>
    <w:uiPriority w:val="34"/>
    <w:locked/>
    <w:rsid w:val="001614AC"/>
    <w:rPr>
      <w:rFonts w:ascii="Calibri" w:eastAsia="Calibri" w:hAnsi="Calibri"/>
      <w:sz w:val="22"/>
      <w:szCs w:val="22"/>
      <w:lang w:eastAsia="en-US"/>
    </w:rPr>
  </w:style>
  <w:style w:type="character" w:customStyle="1" w:styleId="10">
    <w:name w:val="Заголовок 1 Знак"/>
    <w:basedOn w:val="a0"/>
    <w:link w:val="1"/>
    <w:rsid w:val="004906E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6812">
      <w:bodyDiv w:val="1"/>
      <w:marLeft w:val="0"/>
      <w:marRight w:val="0"/>
      <w:marTop w:val="0"/>
      <w:marBottom w:val="0"/>
      <w:divBdr>
        <w:top w:val="none" w:sz="0" w:space="0" w:color="auto"/>
        <w:left w:val="none" w:sz="0" w:space="0" w:color="auto"/>
        <w:bottom w:val="none" w:sz="0" w:space="0" w:color="auto"/>
        <w:right w:val="none" w:sz="0" w:space="0" w:color="auto"/>
      </w:divBdr>
    </w:div>
    <w:div w:id="74714827">
      <w:bodyDiv w:val="1"/>
      <w:marLeft w:val="0"/>
      <w:marRight w:val="0"/>
      <w:marTop w:val="0"/>
      <w:marBottom w:val="0"/>
      <w:divBdr>
        <w:top w:val="none" w:sz="0" w:space="0" w:color="auto"/>
        <w:left w:val="none" w:sz="0" w:space="0" w:color="auto"/>
        <w:bottom w:val="none" w:sz="0" w:space="0" w:color="auto"/>
        <w:right w:val="none" w:sz="0" w:space="0" w:color="auto"/>
      </w:divBdr>
    </w:div>
    <w:div w:id="139230022">
      <w:bodyDiv w:val="1"/>
      <w:marLeft w:val="0"/>
      <w:marRight w:val="0"/>
      <w:marTop w:val="0"/>
      <w:marBottom w:val="0"/>
      <w:divBdr>
        <w:top w:val="none" w:sz="0" w:space="0" w:color="auto"/>
        <w:left w:val="none" w:sz="0" w:space="0" w:color="auto"/>
        <w:bottom w:val="none" w:sz="0" w:space="0" w:color="auto"/>
        <w:right w:val="none" w:sz="0" w:space="0" w:color="auto"/>
      </w:divBdr>
    </w:div>
    <w:div w:id="170026270">
      <w:bodyDiv w:val="1"/>
      <w:marLeft w:val="0"/>
      <w:marRight w:val="0"/>
      <w:marTop w:val="0"/>
      <w:marBottom w:val="0"/>
      <w:divBdr>
        <w:top w:val="none" w:sz="0" w:space="0" w:color="auto"/>
        <w:left w:val="none" w:sz="0" w:space="0" w:color="auto"/>
        <w:bottom w:val="none" w:sz="0" w:space="0" w:color="auto"/>
        <w:right w:val="none" w:sz="0" w:space="0" w:color="auto"/>
      </w:divBdr>
    </w:div>
    <w:div w:id="186794858">
      <w:bodyDiv w:val="1"/>
      <w:marLeft w:val="0"/>
      <w:marRight w:val="0"/>
      <w:marTop w:val="0"/>
      <w:marBottom w:val="0"/>
      <w:divBdr>
        <w:top w:val="none" w:sz="0" w:space="0" w:color="auto"/>
        <w:left w:val="none" w:sz="0" w:space="0" w:color="auto"/>
        <w:bottom w:val="none" w:sz="0" w:space="0" w:color="auto"/>
        <w:right w:val="none" w:sz="0" w:space="0" w:color="auto"/>
      </w:divBdr>
    </w:div>
    <w:div w:id="196477579">
      <w:bodyDiv w:val="1"/>
      <w:marLeft w:val="0"/>
      <w:marRight w:val="0"/>
      <w:marTop w:val="0"/>
      <w:marBottom w:val="0"/>
      <w:divBdr>
        <w:top w:val="none" w:sz="0" w:space="0" w:color="auto"/>
        <w:left w:val="none" w:sz="0" w:space="0" w:color="auto"/>
        <w:bottom w:val="none" w:sz="0" w:space="0" w:color="auto"/>
        <w:right w:val="none" w:sz="0" w:space="0" w:color="auto"/>
      </w:divBdr>
    </w:div>
    <w:div w:id="315498693">
      <w:bodyDiv w:val="1"/>
      <w:marLeft w:val="0"/>
      <w:marRight w:val="0"/>
      <w:marTop w:val="0"/>
      <w:marBottom w:val="0"/>
      <w:divBdr>
        <w:top w:val="none" w:sz="0" w:space="0" w:color="auto"/>
        <w:left w:val="none" w:sz="0" w:space="0" w:color="auto"/>
        <w:bottom w:val="none" w:sz="0" w:space="0" w:color="auto"/>
        <w:right w:val="none" w:sz="0" w:space="0" w:color="auto"/>
      </w:divBdr>
    </w:div>
    <w:div w:id="347147349">
      <w:bodyDiv w:val="1"/>
      <w:marLeft w:val="0"/>
      <w:marRight w:val="0"/>
      <w:marTop w:val="0"/>
      <w:marBottom w:val="0"/>
      <w:divBdr>
        <w:top w:val="none" w:sz="0" w:space="0" w:color="auto"/>
        <w:left w:val="none" w:sz="0" w:space="0" w:color="auto"/>
        <w:bottom w:val="none" w:sz="0" w:space="0" w:color="auto"/>
        <w:right w:val="none" w:sz="0" w:space="0" w:color="auto"/>
      </w:divBdr>
    </w:div>
    <w:div w:id="357318469">
      <w:bodyDiv w:val="1"/>
      <w:marLeft w:val="0"/>
      <w:marRight w:val="0"/>
      <w:marTop w:val="0"/>
      <w:marBottom w:val="0"/>
      <w:divBdr>
        <w:top w:val="none" w:sz="0" w:space="0" w:color="auto"/>
        <w:left w:val="none" w:sz="0" w:space="0" w:color="auto"/>
        <w:bottom w:val="none" w:sz="0" w:space="0" w:color="auto"/>
        <w:right w:val="none" w:sz="0" w:space="0" w:color="auto"/>
      </w:divBdr>
    </w:div>
    <w:div w:id="372392710">
      <w:bodyDiv w:val="1"/>
      <w:marLeft w:val="0"/>
      <w:marRight w:val="0"/>
      <w:marTop w:val="0"/>
      <w:marBottom w:val="0"/>
      <w:divBdr>
        <w:top w:val="none" w:sz="0" w:space="0" w:color="auto"/>
        <w:left w:val="none" w:sz="0" w:space="0" w:color="auto"/>
        <w:bottom w:val="none" w:sz="0" w:space="0" w:color="auto"/>
        <w:right w:val="none" w:sz="0" w:space="0" w:color="auto"/>
      </w:divBdr>
    </w:div>
    <w:div w:id="430131021">
      <w:bodyDiv w:val="1"/>
      <w:marLeft w:val="0"/>
      <w:marRight w:val="0"/>
      <w:marTop w:val="0"/>
      <w:marBottom w:val="0"/>
      <w:divBdr>
        <w:top w:val="none" w:sz="0" w:space="0" w:color="auto"/>
        <w:left w:val="none" w:sz="0" w:space="0" w:color="auto"/>
        <w:bottom w:val="none" w:sz="0" w:space="0" w:color="auto"/>
        <w:right w:val="none" w:sz="0" w:space="0" w:color="auto"/>
      </w:divBdr>
    </w:div>
    <w:div w:id="499734324">
      <w:bodyDiv w:val="1"/>
      <w:marLeft w:val="0"/>
      <w:marRight w:val="0"/>
      <w:marTop w:val="0"/>
      <w:marBottom w:val="0"/>
      <w:divBdr>
        <w:top w:val="none" w:sz="0" w:space="0" w:color="auto"/>
        <w:left w:val="none" w:sz="0" w:space="0" w:color="auto"/>
        <w:bottom w:val="none" w:sz="0" w:space="0" w:color="auto"/>
        <w:right w:val="none" w:sz="0" w:space="0" w:color="auto"/>
      </w:divBdr>
    </w:div>
    <w:div w:id="531000028">
      <w:bodyDiv w:val="1"/>
      <w:marLeft w:val="0"/>
      <w:marRight w:val="0"/>
      <w:marTop w:val="0"/>
      <w:marBottom w:val="0"/>
      <w:divBdr>
        <w:top w:val="none" w:sz="0" w:space="0" w:color="auto"/>
        <w:left w:val="none" w:sz="0" w:space="0" w:color="auto"/>
        <w:bottom w:val="none" w:sz="0" w:space="0" w:color="auto"/>
        <w:right w:val="none" w:sz="0" w:space="0" w:color="auto"/>
      </w:divBdr>
    </w:div>
    <w:div w:id="613251384">
      <w:bodyDiv w:val="1"/>
      <w:marLeft w:val="0"/>
      <w:marRight w:val="0"/>
      <w:marTop w:val="0"/>
      <w:marBottom w:val="0"/>
      <w:divBdr>
        <w:top w:val="none" w:sz="0" w:space="0" w:color="auto"/>
        <w:left w:val="none" w:sz="0" w:space="0" w:color="auto"/>
        <w:bottom w:val="none" w:sz="0" w:space="0" w:color="auto"/>
        <w:right w:val="none" w:sz="0" w:space="0" w:color="auto"/>
      </w:divBdr>
    </w:div>
    <w:div w:id="641692635">
      <w:bodyDiv w:val="1"/>
      <w:marLeft w:val="0"/>
      <w:marRight w:val="0"/>
      <w:marTop w:val="0"/>
      <w:marBottom w:val="0"/>
      <w:divBdr>
        <w:top w:val="none" w:sz="0" w:space="0" w:color="auto"/>
        <w:left w:val="none" w:sz="0" w:space="0" w:color="auto"/>
        <w:bottom w:val="none" w:sz="0" w:space="0" w:color="auto"/>
        <w:right w:val="none" w:sz="0" w:space="0" w:color="auto"/>
      </w:divBdr>
    </w:div>
    <w:div w:id="678318449">
      <w:bodyDiv w:val="1"/>
      <w:marLeft w:val="0"/>
      <w:marRight w:val="0"/>
      <w:marTop w:val="0"/>
      <w:marBottom w:val="0"/>
      <w:divBdr>
        <w:top w:val="none" w:sz="0" w:space="0" w:color="auto"/>
        <w:left w:val="none" w:sz="0" w:space="0" w:color="auto"/>
        <w:bottom w:val="none" w:sz="0" w:space="0" w:color="auto"/>
        <w:right w:val="none" w:sz="0" w:space="0" w:color="auto"/>
      </w:divBdr>
    </w:div>
    <w:div w:id="681591417">
      <w:bodyDiv w:val="1"/>
      <w:marLeft w:val="0"/>
      <w:marRight w:val="0"/>
      <w:marTop w:val="0"/>
      <w:marBottom w:val="0"/>
      <w:divBdr>
        <w:top w:val="none" w:sz="0" w:space="0" w:color="auto"/>
        <w:left w:val="none" w:sz="0" w:space="0" w:color="auto"/>
        <w:bottom w:val="none" w:sz="0" w:space="0" w:color="auto"/>
        <w:right w:val="none" w:sz="0" w:space="0" w:color="auto"/>
      </w:divBdr>
    </w:div>
    <w:div w:id="810943589">
      <w:bodyDiv w:val="1"/>
      <w:marLeft w:val="0"/>
      <w:marRight w:val="0"/>
      <w:marTop w:val="0"/>
      <w:marBottom w:val="0"/>
      <w:divBdr>
        <w:top w:val="none" w:sz="0" w:space="0" w:color="auto"/>
        <w:left w:val="none" w:sz="0" w:space="0" w:color="auto"/>
        <w:bottom w:val="none" w:sz="0" w:space="0" w:color="auto"/>
        <w:right w:val="none" w:sz="0" w:space="0" w:color="auto"/>
      </w:divBdr>
    </w:div>
    <w:div w:id="939334048">
      <w:bodyDiv w:val="1"/>
      <w:marLeft w:val="0"/>
      <w:marRight w:val="0"/>
      <w:marTop w:val="0"/>
      <w:marBottom w:val="0"/>
      <w:divBdr>
        <w:top w:val="none" w:sz="0" w:space="0" w:color="auto"/>
        <w:left w:val="none" w:sz="0" w:space="0" w:color="auto"/>
        <w:bottom w:val="none" w:sz="0" w:space="0" w:color="auto"/>
        <w:right w:val="none" w:sz="0" w:space="0" w:color="auto"/>
      </w:divBdr>
    </w:div>
    <w:div w:id="997155218">
      <w:bodyDiv w:val="1"/>
      <w:marLeft w:val="0"/>
      <w:marRight w:val="0"/>
      <w:marTop w:val="0"/>
      <w:marBottom w:val="0"/>
      <w:divBdr>
        <w:top w:val="none" w:sz="0" w:space="0" w:color="auto"/>
        <w:left w:val="none" w:sz="0" w:space="0" w:color="auto"/>
        <w:bottom w:val="none" w:sz="0" w:space="0" w:color="auto"/>
        <w:right w:val="none" w:sz="0" w:space="0" w:color="auto"/>
      </w:divBdr>
    </w:div>
    <w:div w:id="1064723485">
      <w:bodyDiv w:val="1"/>
      <w:marLeft w:val="0"/>
      <w:marRight w:val="0"/>
      <w:marTop w:val="0"/>
      <w:marBottom w:val="0"/>
      <w:divBdr>
        <w:top w:val="none" w:sz="0" w:space="0" w:color="auto"/>
        <w:left w:val="none" w:sz="0" w:space="0" w:color="auto"/>
        <w:bottom w:val="none" w:sz="0" w:space="0" w:color="auto"/>
        <w:right w:val="none" w:sz="0" w:space="0" w:color="auto"/>
      </w:divBdr>
    </w:div>
    <w:div w:id="1124349371">
      <w:bodyDiv w:val="1"/>
      <w:marLeft w:val="0"/>
      <w:marRight w:val="0"/>
      <w:marTop w:val="0"/>
      <w:marBottom w:val="0"/>
      <w:divBdr>
        <w:top w:val="none" w:sz="0" w:space="0" w:color="auto"/>
        <w:left w:val="none" w:sz="0" w:space="0" w:color="auto"/>
        <w:bottom w:val="none" w:sz="0" w:space="0" w:color="auto"/>
        <w:right w:val="none" w:sz="0" w:space="0" w:color="auto"/>
      </w:divBdr>
    </w:div>
    <w:div w:id="1188713123">
      <w:bodyDiv w:val="1"/>
      <w:marLeft w:val="0"/>
      <w:marRight w:val="0"/>
      <w:marTop w:val="0"/>
      <w:marBottom w:val="0"/>
      <w:divBdr>
        <w:top w:val="none" w:sz="0" w:space="0" w:color="auto"/>
        <w:left w:val="none" w:sz="0" w:space="0" w:color="auto"/>
        <w:bottom w:val="none" w:sz="0" w:space="0" w:color="auto"/>
        <w:right w:val="none" w:sz="0" w:space="0" w:color="auto"/>
      </w:divBdr>
    </w:div>
    <w:div w:id="1203901276">
      <w:bodyDiv w:val="1"/>
      <w:marLeft w:val="0"/>
      <w:marRight w:val="0"/>
      <w:marTop w:val="0"/>
      <w:marBottom w:val="0"/>
      <w:divBdr>
        <w:top w:val="none" w:sz="0" w:space="0" w:color="auto"/>
        <w:left w:val="none" w:sz="0" w:space="0" w:color="auto"/>
        <w:bottom w:val="none" w:sz="0" w:space="0" w:color="auto"/>
        <w:right w:val="none" w:sz="0" w:space="0" w:color="auto"/>
      </w:divBdr>
    </w:div>
    <w:div w:id="1414551748">
      <w:bodyDiv w:val="1"/>
      <w:marLeft w:val="0"/>
      <w:marRight w:val="0"/>
      <w:marTop w:val="0"/>
      <w:marBottom w:val="0"/>
      <w:divBdr>
        <w:top w:val="none" w:sz="0" w:space="0" w:color="auto"/>
        <w:left w:val="none" w:sz="0" w:space="0" w:color="auto"/>
        <w:bottom w:val="none" w:sz="0" w:space="0" w:color="auto"/>
        <w:right w:val="none" w:sz="0" w:space="0" w:color="auto"/>
      </w:divBdr>
    </w:div>
    <w:div w:id="1448625039">
      <w:bodyDiv w:val="1"/>
      <w:marLeft w:val="0"/>
      <w:marRight w:val="0"/>
      <w:marTop w:val="0"/>
      <w:marBottom w:val="0"/>
      <w:divBdr>
        <w:top w:val="none" w:sz="0" w:space="0" w:color="auto"/>
        <w:left w:val="none" w:sz="0" w:space="0" w:color="auto"/>
        <w:bottom w:val="none" w:sz="0" w:space="0" w:color="auto"/>
        <w:right w:val="none" w:sz="0" w:space="0" w:color="auto"/>
      </w:divBdr>
    </w:div>
    <w:div w:id="1451167471">
      <w:bodyDiv w:val="1"/>
      <w:marLeft w:val="0"/>
      <w:marRight w:val="0"/>
      <w:marTop w:val="0"/>
      <w:marBottom w:val="0"/>
      <w:divBdr>
        <w:top w:val="none" w:sz="0" w:space="0" w:color="auto"/>
        <w:left w:val="none" w:sz="0" w:space="0" w:color="auto"/>
        <w:bottom w:val="none" w:sz="0" w:space="0" w:color="auto"/>
        <w:right w:val="none" w:sz="0" w:space="0" w:color="auto"/>
      </w:divBdr>
    </w:div>
    <w:div w:id="1453091632">
      <w:bodyDiv w:val="1"/>
      <w:marLeft w:val="0"/>
      <w:marRight w:val="0"/>
      <w:marTop w:val="0"/>
      <w:marBottom w:val="0"/>
      <w:divBdr>
        <w:top w:val="none" w:sz="0" w:space="0" w:color="auto"/>
        <w:left w:val="none" w:sz="0" w:space="0" w:color="auto"/>
        <w:bottom w:val="none" w:sz="0" w:space="0" w:color="auto"/>
        <w:right w:val="none" w:sz="0" w:space="0" w:color="auto"/>
      </w:divBdr>
    </w:div>
    <w:div w:id="1473794136">
      <w:bodyDiv w:val="1"/>
      <w:marLeft w:val="0"/>
      <w:marRight w:val="0"/>
      <w:marTop w:val="0"/>
      <w:marBottom w:val="0"/>
      <w:divBdr>
        <w:top w:val="none" w:sz="0" w:space="0" w:color="auto"/>
        <w:left w:val="none" w:sz="0" w:space="0" w:color="auto"/>
        <w:bottom w:val="none" w:sz="0" w:space="0" w:color="auto"/>
        <w:right w:val="none" w:sz="0" w:space="0" w:color="auto"/>
      </w:divBdr>
    </w:div>
    <w:div w:id="1584995954">
      <w:bodyDiv w:val="1"/>
      <w:marLeft w:val="0"/>
      <w:marRight w:val="0"/>
      <w:marTop w:val="0"/>
      <w:marBottom w:val="0"/>
      <w:divBdr>
        <w:top w:val="none" w:sz="0" w:space="0" w:color="auto"/>
        <w:left w:val="none" w:sz="0" w:space="0" w:color="auto"/>
        <w:bottom w:val="none" w:sz="0" w:space="0" w:color="auto"/>
        <w:right w:val="none" w:sz="0" w:space="0" w:color="auto"/>
      </w:divBdr>
    </w:div>
    <w:div w:id="1666207629">
      <w:bodyDiv w:val="1"/>
      <w:marLeft w:val="0"/>
      <w:marRight w:val="0"/>
      <w:marTop w:val="0"/>
      <w:marBottom w:val="0"/>
      <w:divBdr>
        <w:top w:val="none" w:sz="0" w:space="0" w:color="auto"/>
        <w:left w:val="none" w:sz="0" w:space="0" w:color="auto"/>
        <w:bottom w:val="none" w:sz="0" w:space="0" w:color="auto"/>
        <w:right w:val="none" w:sz="0" w:space="0" w:color="auto"/>
      </w:divBdr>
    </w:div>
    <w:div w:id="1752045084">
      <w:bodyDiv w:val="1"/>
      <w:marLeft w:val="0"/>
      <w:marRight w:val="0"/>
      <w:marTop w:val="0"/>
      <w:marBottom w:val="0"/>
      <w:divBdr>
        <w:top w:val="none" w:sz="0" w:space="0" w:color="auto"/>
        <w:left w:val="none" w:sz="0" w:space="0" w:color="auto"/>
        <w:bottom w:val="none" w:sz="0" w:space="0" w:color="auto"/>
        <w:right w:val="none" w:sz="0" w:space="0" w:color="auto"/>
      </w:divBdr>
    </w:div>
    <w:div w:id="1992051328">
      <w:bodyDiv w:val="1"/>
      <w:marLeft w:val="0"/>
      <w:marRight w:val="0"/>
      <w:marTop w:val="0"/>
      <w:marBottom w:val="0"/>
      <w:divBdr>
        <w:top w:val="none" w:sz="0" w:space="0" w:color="auto"/>
        <w:left w:val="none" w:sz="0" w:space="0" w:color="auto"/>
        <w:bottom w:val="none" w:sz="0" w:space="0" w:color="auto"/>
        <w:right w:val="none" w:sz="0" w:space="0" w:color="auto"/>
      </w:divBdr>
    </w:div>
    <w:div w:id="2050446039">
      <w:bodyDiv w:val="1"/>
      <w:marLeft w:val="0"/>
      <w:marRight w:val="0"/>
      <w:marTop w:val="0"/>
      <w:marBottom w:val="0"/>
      <w:divBdr>
        <w:top w:val="none" w:sz="0" w:space="0" w:color="auto"/>
        <w:left w:val="none" w:sz="0" w:space="0" w:color="auto"/>
        <w:bottom w:val="none" w:sz="0" w:space="0" w:color="auto"/>
        <w:right w:val="none" w:sz="0" w:space="0" w:color="auto"/>
      </w:divBdr>
    </w:div>
    <w:div w:id="2062361073">
      <w:bodyDiv w:val="1"/>
      <w:marLeft w:val="0"/>
      <w:marRight w:val="0"/>
      <w:marTop w:val="0"/>
      <w:marBottom w:val="0"/>
      <w:divBdr>
        <w:top w:val="none" w:sz="0" w:space="0" w:color="auto"/>
        <w:left w:val="none" w:sz="0" w:space="0" w:color="auto"/>
        <w:bottom w:val="none" w:sz="0" w:space="0" w:color="auto"/>
        <w:right w:val="none" w:sz="0" w:space="0" w:color="auto"/>
      </w:divBdr>
    </w:div>
    <w:div w:id="2105762024">
      <w:bodyDiv w:val="1"/>
      <w:marLeft w:val="0"/>
      <w:marRight w:val="0"/>
      <w:marTop w:val="0"/>
      <w:marBottom w:val="0"/>
      <w:divBdr>
        <w:top w:val="none" w:sz="0" w:space="0" w:color="auto"/>
        <w:left w:val="none" w:sz="0" w:space="0" w:color="auto"/>
        <w:bottom w:val="none" w:sz="0" w:space="0" w:color="auto"/>
        <w:right w:val="none" w:sz="0" w:space="0" w:color="auto"/>
      </w:divBdr>
    </w:div>
    <w:div w:id="2121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4</Pages>
  <Words>782</Words>
  <Characters>5546</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user</cp:lastModifiedBy>
  <cp:revision>32</cp:revision>
  <cp:lastPrinted>2019-12-11T12:42:00Z</cp:lastPrinted>
  <dcterms:created xsi:type="dcterms:W3CDTF">2019-12-24T04:06:00Z</dcterms:created>
  <dcterms:modified xsi:type="dcterms:W3CDTF">2022-12-28T05:26:00Z</dcterms:modified>
</cp:coreProperties>
</file>